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812" w:rsidRDefault="00E50812">
      <w:pPr>
        <w:spacing w:line="1400" w:lineRule="exact"/>
        <w:jc w:val="center"/>
        <w:rPr>
          <w:rFonts w:ascii="华文中宋" w:eastAsia="华文中宋" w:hAnsi="华文中宋" w:hint="eastAsia"/>
          <w:b/>
          <w:color w:val="FF0000"/>
          <w:spacing w:val="-14"/>
          <w:w w:val="45"/>
          <w:kern w:val="0"/>
          <w:sz w:val="140"/>
          <w:szCs w:val="140"/>
        </w:rPr>
      </w:pPr>
    </w:p>
    <w:p w:rsidR="00E50812" w:rsidRPr="00572DD4" w:rsidRDefault="00B31393">
      <w:pPr>
        <w:spacing w:line="1400" w:lineRule="exact"/>
        <w:jc w:val="center"/>
        <w:rPr>
          <w:rFonts w:ascii="华文中宋" w:eastAsia="华文中宋" w:hAnsi="华文中宋"/>
          <w:b/>
          <w:color w:val="FF0000"/>
          <w:spacing w:val="-14"/>
          <w:w w:val="70"/>
          <w:sz w:val="140"/>
          <w:szCs w:val="140"/>
        </w:rPr>
      </w:pPr>
      <w:r w:rsidRPr="00572DD4">
        <w:rPr>
          <w:rFonts w:ascii="华文中宋" w:eastAsia="华文中宋" w:hAnsi="华文中宋" w:hint="eastAsia"/>
          <w:b/>
          <w:color w:val="FF0000"/>
          <w:spacing w:val="-14"/>
          <w:w w:val="45"/>
          <w:kern w:val="0"/>
          <w:sz w:val="140"/>
          <w:szCs w:val="140"/>
        </w:rPr>
        <w:t>邢台市生态环境局威县分局文件</w:t>
      </w:r>
    </w:p>
    <w:p w:rsidR="00E50812" w:rsidRDefault="00E50812">
      <w:pPr>
        <w:spacing w:line="560" w:lineRule="exact"/>
        <w:rPr>
          <w:rFonts w:ascii="仿宋_GB2312" w:eastAsia="仿宋_GB2312"/>
          <w:sz w:val="32"/>
          <w:szCs w:val="32"/>
        </w:rPr>
      </w:pPr>
    </w:p>
    <w:p w:rsidR="00E50812" w:rsidRPr="007366C3" w:rsidRDefault="00B31393">
      <w:pPr>
        <w:spacing w:line="560" w:lineRule="exact"/>
        <w:jc w:val="center"/>
        <w:rPr>
          <w:rFonts w:ascii="仿宋" w:eastAsia="仿宋" w:hAnsi="仿宋" w:cs="仿宋"/>
          <w:bCs/>
          <w:sz w:val="30"/>
          <w:szCs w:val="30"/>
        </w:rPr>
      </w:pPr>
      <w:r w:rsidRPr="007366C3">
        <w:rPr>
          <w:rFonts w:ascii="仿宋" w:eastAsia="仿宋" w:hAnsi="仿宋" w:cs="仿宋" w:hint="eastAsia"/>
          <w:bCs/>
          <w:sz w:val="30"/>
          <w:szCs w:val="30"/>
        </w:rPr>
        <w:t>邢环威字〔20</w:t>
      </w:r>
      <w:r w:rsidR="00921CD6" w:rsidRPr="007366C3">
        <w:rPr>
          <w:rFonts w:ascii="仿宋" w:eastAsia="仿宋" w:hAnsi="仿宋" w:cs="仿宋" w:hint="eastAsia"/>
          <w:bCs/>
          <w:sz w:val="30"/>
          <w:szCs w:val="30"/>
        </w:rPr>
        <w:t>20</w:t>
      </w:r>
      <w:r w:rsidRPr="007366C3">
        <w:rPr>
          <w:rFonts w:ascii="仿宋" w:eastAsia="仿宋" w:hAnsi="仿宋" w:cs="仿宋" w:hint="eastAsia"/>
          <w:bCs/>
          <w:sz w:val="30"/>
          <w:szCs w:val="30"/>
        </w:rPr>
        <w:t>〕</w:t>
      </w:r>
      <w:r w:rsidR="007366C3">
        <w:rPr>
          <w:rFonts w:ascii="仿宋" w:eastAsia="仿宋" w:hAnsi="仿宋" w:cs="仿宋" w:hint="eastAsia"/>
          <w:bCs/>
          <w:sz w:val="30"/>
          <w:szCs w:val="30"/>
        </w:rPr>
        <w:t>93</w:t>
      </w:r>
      <w:r w:rsidRPr="007366C3">
        <w:rPr>
          <w:rFonts w:ascii="仿宋" w:eastAsia="仿宋" w:hAnsi="仿宋" w:cs="仿宋" w:hint="eastAsia"/>
          <w:bCs/>
          <w:sz w:val="30"/>
          <w:szCs w:val="30"/>
        </w:rPr>
        <w:t>号</w:t>
      </w:r>
    </w:p>
    <w:p w:rsidR="006F4681" w:rsidRDefault="00C43869" w:rsidP="006F4681">
      <w:pPr>
        <w:spacing w:line="560" w:lineRule="exact"/>
        <w:jc w:val="center"/>
        <w:rPr>
          <w:rFonts w:eastAsia="黑体"/>
          <w:b/>
          <w:szCs w:val="36"/>
        </w:rPr>
      </w:pPr>
      <w:r w:rsidRPr="00C43869">
        <w:rPr>
          <w:rFonts w:ascii="宋体" w:hAnsi="宋体"/>
          <w:sz w:val="44"/>
          <w:szCs w:val="44"/>
        </w:rPr>
        <w:pict>
          <v:line id="直线 2" o:spid="_x0000_s1026" style="position:absolute;left:0;text-align:left;z-index:251657728" from="9pt,4pt" to="450pt,4pt" o:gfxdata="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ErvQbTAAAABgEAAA8AAAAAAAAAAQAgAAAAIgAA&#10;AGRycy9kb3ducmV2LnhtbFBLAQIUABQAAAAIAIdO4kDMRctj1AEAAJwDAAAOAAAAAAAAAAEAIAAA&#10;ACIBAABkcnMvZTJvRG9jLnhtbFBLBQYAAAAABgAGAFkBAABoBQAAAAA=&#10;" strokecolor="red" strokeweight="1.25pt"/>
        </w:pict>
      </w:r>
    </w:p>
    <w:p w:rsidR="00D12E49" w:rsidRPr="00D12E49" w:rsidRDefault="00D12E49" w:rsidP="00D12E49">
      <w:pPr>
        <w:spacing w:line="560" w:lineRule="exact"/>
        <w:jc w:val="center"/>
        <w:rPr>
          <w:rFonts w:ascii="宋体" w:hAnsi="宋体" w:cs="宋体"/>
          <w:bCs/>
          <w:sz w:val="44"/>
          <w:szCs w:val="44"/>
        </w:rPr>
      </w:pPr>
      <w:r w:rsidRPr="00D12E49">
        <w:rPr>
          <w:rFonts w:ascii="宋体" w:hAnsi="宋体" w:cs="宋体" w:hint="eastAsia"/>
          <w:bCs/>
          <w:sz w:val="44"/>
          <w:szCs w:val="44"/>
        </w:rPr>
        <w:t>邢台生态环境局威县分局</w:t>
      </w:r>
    </w:p>
    <w:p w:rsidR="00D12E49" w:rsidRPr="00D12E49" w:rsidRDefault="00D12E49" w:rsidP="000A06B9">
      <w:pPr>
        <w:spacing w:line="560" w:lineRule="exact"/>
        <w:jc w:val="center"/>
        <w:rPr>
          <w:rFonts w:ascii="宋体" w:hAnsi="宋体" w:cs="宋体"/>
          <w:bCs/>
          <w:sz w:val="44"/>
          <w:szCs w:val="44"/>
        </w:rPr>
      </w:pPr>
      <w:r w:rsidRPr="00D12E49">
        <w:rPr>
          <w:rFonts w:ascii="宋体" w:hAnsi="宋体" w:cs="宋体" w:hint="eastAsia"/>
          <w:bCs/>
          <w:sz w:val="44"/>
          <w:szCs w:val="44"/>
        </w:rPr>
        <w:t>关于</w:t>
      </w:r>
      <w:r w:rsidR="000A06B9" w:rsidRPr="000A06B9">
        <w:rPr>
          <w:rFonts w:ascii="宋体" w:hAnsi="宋体" w:cs="宋体" w:hint="eastAsia"/>
          <w:bCs/>
          <w:sz w:val="44"/>
          <w:szCs w:val="44"/>
        </w:rPr>
        <w:t>威县科美橡塑科技有限公司年产</w:t>
      </w:r>
      <w:r w:rsidR="000A06B9" w:rsidRPr="000A06B9">
        <w:rPr>
          <w:rFonts w:ascii="宋体" w:hAnsi="宋体" w:cs="宋体"/>
          <w:bCs/>
          <w:sz w:val="44"/>
          <w:szCs w:val="44"/>
        </w:rPr>
        <w:t>1000</w:t>
      </w:r>
      <w:r w:rsidR="000A06B9" w:rsidRPr="000A06B9">
        <w:rPr>
          <w:rFonts w:ascii="宋体" w:hAnsi="宋体" w:cs="宋体" w:hint="eastAsia"/>
          <w:bCs/>
          <w:sz w:val="44"/>
          <w:szCs w:val="44"/>
        </w:rPr>
        <w:t>吨三元乙丙密封条、</w:t>
      </w:r>
      <w:r w:rsidR="000A06B9" w:rsidRPr="000A06B9">
        <w:rPr>
          <w:rFonts w:ascii="宋体" w:hAnsi="宋体" w:cs="宋体"/>
          <w:bCs/>
          <w:sz w:val="44"/>
          <w:szCs w:val="44"/>
        </w:rPr>
        <w:t>2000</w:t>
      </w:r>
      <w:r w:rsidR="000A06B9" w:rsidRPr="000A06B9">
        <w:rPr>
          <w:rFonts w:ascii="宋体" w:hAnsi="宋体" w:cs="宋体" w:hint="eastAsia"/>
          <w:bCs/>
          <w:sz w:val="44"/>
          <w:szCs w:val="44"/>
        </w:rPr>
        <w:t>吨</w:t>
      </w:r>
      <w:r w:rsidR="000A06B9" w:rsidRPr="000A06B9">
        <w:rPr>
          <w:rFonts w:ascii="宋体" w:hAnsi="宋体" w:cs="宋体"/>
          <w:bCs/>
          <w:sz w:val="44"/>
          <w:szCs w:val="44"/>
        </w:rPr>
        <w:t>PVC</w:t>
      </w:r>
      <w:r w:rsidR="000A06B9" w:rsidRPr="000A06B9">
        <w:rPr>
          <w:rFonts w:ascii="宋体" w:hAnsi="宋体" w:cs="宋体" w:hint="eastAsia"/>
          <w:bCs/>
          <w:sz w:val="44"/>
          <w:szCs w:val="44"/>
        </w:rPr>
        <w:t>密封条项目</w:t>
      </w:r>
      <w:r w:rsidRPr="00D12E49">
        <w:rPr>
          <w:rFonts w:ascii="宋体" w:hAnsi="宋体" w:cs="宋体" w:hint="eastAsia"/>
          <w:bCs/>
          <w:sz w:val="44"/>
          <w:szCs w:val="44"/>
        </w:rPr>
        <w:t>环境影响报告书批复</w:t>
      </w:r>
    </w:p>
    <w:p w:rsidR="00D12E49" w:rsidRPr="00D12E49" w:rsidRDefault="00D12E49" w:rsidP="00D12E49">
      <w:pPr>
        <w:spacing w:line="560" w:lineRule="exact"/>
        <w:rPr>
          <w:rFonts w:ascii="仿宋" w:eastAsia="仿宋" w:hAnsi="仿宋" w:cs="仿宋"/>
          <w:sz w:val="30"/>
          <w:szCs w:val="30"/>
        </w:rPr>
      </w:pPr>
      <w:bookmarkStart w:id="0" w:name="_Toc121395099"/>
      <w:bookmarkStart w:id="1" w:name="_Toc132603731"/>
      <w:bookmarkStart w:id="2" w:name="_Toc146537953"/>
    </w:p>
    <w:p w:rsidR="00D12E49" w:rsidRPr="00D12E49" w:rsidRDefault="000A06B9" w:rsidP="00E90CB8">
      <w:pPr>
        <w:spacing w:beforeLines="50" w:line="580" w:lineRule="exact"/>
        <w:rPr>
          <w:rFonts w:ascii="Times New Roman" w:eastAsia="仿宋_GB2312" w:hAnsi="Times New Roman"/>
          <w:b/>
          <w:bCs/>
          <w:sz w:val="32"/>
          <w:szCs w:val="32"/>
        </w:rPr>
      </w:pPr>
      <w:r w:rsidRPr="000A06B9">
        <w:rPr>
          <w:rFonts w:ascii="仿宋" w:eastAsia="仿宋" w:hAnsi="仿宋" w:cs="仿宋" w:hint="eastAsia"/>
          <w:bCs/>
          <w:sz w:val="30"/>
          <w:szCs w:val="30"/>
        </w:rPr>
        <w:t>威县科美橡塑科技有限公司</w:t>
      </w:r>
      <w:r w:rsidR="00D12E49" w:rsidRPr="00D12E49">
        <w:rPr>
          <w:rFonts w:ascii="Times New Roman" w:eastAsia="仿宋_GB2312" w:hAnsi="Times New Roman"/>
          <w:b/>
          <w:bCs/>
          <w:sz w:val="32"/>
          <w:szCs w:val="32"/>
        </w:rPr>
        <w:t>：</w:t>
      </w:r>
    </w:p>
    <w:p w:rsidR="00D12E49" w:rsidRPr="000A06B9" w:rsidRDefault="00D12E49" w:rsidP="00E90CB8">
      <w:pPr>
        <w:spacing w:beforeLines="50" w:line="580" w:lineRule="exact"/>
        <w:ind w:firstLineChars="200" w:firstLine="600"/>
        <w:rPr>
          <w:rFonts w:ascii="仿宋" w:eastAsia="仿宋" w:hAnsi="仿宋" w:cs="仿宋"/>
          <w:bCs/>
          <w:sz w:val="30"/>
          <w:szCs w:val="30"/>
        </w:rPr>
      </w:pPr>
      <w:r w:rsidRPr="00D12E49">
        <w:rPr>
          <w:rFonts w:ascii="仿宋" w:eastAsia="仿宋" w:hAnsi="仿宋" w:cs="仿宋" w:hint="eastAsia"/>
          <w:sz w:val="30"/>
          <w:szCs w:val="30"/>
        </w:rPr>
        <w:t>所报《</w:t>
      </w:r>
      <w:r w:rsidR="000A06B9" w:rsidRPr="000A06B9">
        <w:rPr>
          <w:rFonts w:ascii="仿宋" w:eastAsia="仿宋" w:hAnsi="仿宋" w:cs="仿宋" w:hint="eastAsia"/>
          <w:bCs/>
          <w:sz w:val="30"/>
          <w:szCs w:val="30"/>
        </w:rPr>
        <w:t>威县科美橡塑科技有限公司年产</w:t>
      </w:r>
      <w:r w:rsidR="000A06B9" w:rsidRPr="000A06B9">
        <w:rPr>
          <w:rFonts w:ascii="仿宋" w:eastAsia="仿宋" w:hAnsi="仿宋" w:cs="仿宋"/>
          <w:bCs/>
          <w:sz w:val="30"/>
          <w:szCs w:val="30"/>
        </w:rPr>
        <w:t>1000</w:t>
      </w:r>
      <w:r w:rsidR="000A06B9" w:rsidRPr="000A06B9">
        <w:rPr>
          <w:rFonts w:ascii="仿宋" w:eastAsia="仿宋" w:hAnsi="仿宋" w:cs="仿宋" w:hint="eastAsia"/>
          <w:bCs/>
          <w:sz w:val="30"/>
          <w:szCs w:val="30"/>
        </w:rPr>
        <w:t>吨三元乙丙密封条、</w:t>
      </w:r>
      <w:r w:rsidR="000A06B9" w:rsidRPr="000A06B9">
        <w:rPr>
          <w:rFonts w:ascii="仿宋" w:eastAsia="仿宋" w:hAnsi="仿宋" w:cs="仿宋"/>
          <w:bCs/>
          <w:sz w:val="30"/>
          <w:szCs w:val="30"/>
        </w:rPr>
        <w:t>2000</w:t>
      </w:r>
      <w:r w:rsidR="000A06B9" w:rsidRPr="000A06B9">
        <w:rPr>
          <w:rFonts w:ascii="仿宋" w:eastAsia="仿宋" w:hAnsi="仿宋" w:cs="仿宋" w:hint="eastAsia"/>
          <w:bCs/>
          <w:sz w:val="30"/>
          <w:szCs w:val="30"/>
        </w:rPr>
        <w:t>吨</w:t>
      </w:r>
      <w:r w:rsidR="000A06B9" w:rsidRPr="000A06B9">
        <w:rPr>
          <w:rFonts w:ascii="仿宋" w:eastAsia="仿宋" w:hAnsi="仿宋" w:cs="仿宋"/>
          <w:bCs/>
          <w:sz w:val="30"/>
          <w:szCs w:val="30"/>
        </w:rPr>
        <w:t>PVC</w:t>
      </w:r>
      <w:r w:rsidR="000A06B9" w:rsidRPr="000A06B9">
        <w:rPr>
          <w:rFonts w:ascii="仿宋" w:eastAsia="仿宋" w:hAnsi="仿宋" w:cs="仿宋" w:hint="eastAsia"/>
          <w:bCs/>
          <w:sz w:val="30"/>
          <w:szCs w:val="30"/>
        </w:rPr>
        <w:t>密封条项目</w:t>
      </w:r>
      <w:r w:rsidRPr="00D12E49">
        <w:rPr>
          <w:rFonts w:ascii="仿宋" w:eastAsia="仿宋" w:hAnsi="仿宋" w:cs="仿宋" w:hint="eastAsia"/>
          <w:sz w:val="32"/>
          <w:szCs w:val="32"/>
        </w:rPr>
        <w:t>》收悉，根据环境影响报告书的结论、专家技术评审意见，经我局研究，现批复如下：</w:t>
      </w:r>
    </w:p>
    <w:p w:rsidR="00D12E49" w:rsidRPr="00D12E49" w:rsidRDefault="00D12E49" w:rsidP="00E90CB8">
      <w:pPr>
        <w:spacing w:beforeLines="50" w:line="580" w:lineRule="exact"/>
        <w:ind w:firstLineChars="200" w:firstLine="640"/>
        <w:rPr>
          <w:rFonts w:ascii="仿宋" w:eastAsia="仿宋" w:hAnsi="仿宋" w:cs="仿宋"/>
          <w:sz w:val="32"/>
          <w:szCs w:val="32"/>
        </w:rPr>
      </w:pPr>
      <w:r w:rsidRPr="00D12E49">
        <w:rPr>
          <w:rFonts w:ascii="仿宋" w:eastAsia="仿宋" w:hAnsi="仿宋" w:cs="仿宋" w:hint="eastAsia"/>
          <w:sz w:val="32"/>
          <w:szCs w:val="32"/>
        </w:rPr>
        <w:t>一、</w:t>
      </w:r>
      <w:r w:rsidR="000A06B9" w:rsidRPr="000A06B9">
        <w:rPr>
          <w:rFonts w:ascii="仿宋" w:eastAsia="仿宋" w:hAnsi="仿宋" w:cs="仿宋" w:hint="eastAsia"/>
          <w:bCs/>
          <w:sz w:val="32"/>
          <w:szCs w:val="32"/>
        </w:rPr>
        <w:t>威县科美橡塑科技有限公司年产</w:t>
      </w:r>
      <w:r w:rsidR="000A06B9" w:rsidRPr="000A06B9">
        <w:rPr>
          <w:rFonts w:ascii="仿宋" w:eastAsia="仿宋" w:hAnsi="仿宋" w:cs="仿宋"/>
          <w:bCs/>
          <w:sz w:val="32"/>
          <w:szCs w:val="32"/>
        </w:rPr>
        <w:t>1000</w:t>
      </w:r>
      <w:r w:rsidR="000A06B9" w:rsidRPr="000A06B9">
        <w:rPr>
          <w:rFonts w:ascii="仿宋" w:eastAsia="仿宋" w:hAnsi="仿宋" w:cs="仿宋" w:hint="eastAsia"/>
          <w:bCs/>
          <w:sz w:val="32"/>
          <w:szCs w:val="32"/>
        </w:rPr>
        <w:t>吨三元乙丙密封条、</w:t>
      </w:r>
      <w:r w:rsidR="000A06B9" w:rsidRPr="000A06B9">
        <w:rPr>
          <w:rFonts w:ascii="仿宋" w:eastAsia="仿宋" w:hAnsi="仿宋" w:cs="仿宋"/>
          <w:bCs/>
          <w:sz w:val="32"/>
          <w:szCs w:val="32"/>
        </w:rPr>
        <w:t>2000</w:t>
      </w:r>
      <w:r w:rsidR="000A06B9" w:rsidRPr="000A06B9">
        <w:rPr>
          <w:rFonts w:ascii="仿宋" w:eastAsia="仿宋" w:hAnsi="仿宋" w:cs="仿宋" w:hint="eastAsia"/>
          <w:bCs/>
          <w:sz w:val="32"/>
          <w:szCs w:val="32"/>
        </w:rPr>
        <w:t>吨</w:t>
      </w:r>
      <w:r w:rsidR="000A06B9" w:rsidRPr="000A06B9">
        <w:rPr>
          <w:rFonts w:ascii="仿宋" w:eastAsia="仿宋" w:hAnsi="仿宋" w:cs="仿宋"/>
          <w:bCs/>
          <w:sz w:val="32"/>
          <w:szCs w:val="32"/>
        </w:rPr>
        <w:t>PVC</w:t>
      </w:r>
      <w:r w:rsidR="000A06B9" w:rsidRPr="000A06B9">
        <w:rPr>
          <w:rFonts w:ascii="仿宋" w:eastAsia="仿宋" w:hAnsi="仿宋" w:cs="仿宋" w:hint="eastAsia"/>
          <w:bCs/>
          <w:sz w:val="32"/>
          <w:szCs w:val="32"/>
        </w:rPr>
        <w:t>密封条项目</w:t>
      </w:r>
      <w:r w:rsidR="002C596C" w:rsidRPr="002C596C">
        <w:rPr>
          <w:rFonts w:ascii="仿宋" w:eastAsia="仿宋" w:hAnsi="仿宋" w:cs="仿宋" w:hint="eastAsia"/>
          <w:sz w:val="32"/>
          <w:szCs w:val="32"/>
        </w:rPr>
        <w:t>位于</w:t>
      </w:r>
      <w:r w:rsidR="000A06B9" w:rsidRPr="000A06B9">
        <w:rPr>
          <w:rFonts w:ascii="仿宋" w:eastAsia="仿宋" w:hAnsi="仿宋" w:cs="仿宋" w:hint="eastAsia"/>
          <w:sz w:val="32"/>
          <w:szCs w:val="32"/>
        </w:rPr>
        <w:t xml:space="preserve">威县高新技术产业开发区晨光大街 </w:t>
      </w:r>
      <w:r w:rsidR="000A06B9" w:rsidRPr="000A06B9">
        <w:rPr>
          <w:rFonts w:ascii="仿宋" w:eastAsia="仿宋" w:hAnsi="仿宋" w:cs="仿宋"/>
          <w:sz w:val="32"/>
          <w:szCs w:val="32"/>
        </w:rPr>
        <w:t xml:space="preserve">7 </w:t>
      </w:r>
      <w:r w:rsidR="000A06B9" w:rsidRPr="000A06B9">
        <w:rPr>
          <w:rFonts w:ascii="仿宋" w:eastAsia="仿宋" w:hAnsi="仿宋" w:cs="仿宋" w:hint="eastAsia"/>
          <w:sz w:val="32"/>
          <w:szCs w:val="32"/>
        </w:rPr>
        <w:t>号（河北三美电动自行车有限公司院内）</w:t>
      </w:r>
      <w:r w:rsidR="000A06B9">
        <w:rPr>
          <w:rFonts w:ascii="仿宋" w:eastAsia="仿宋" w:hAnsi="仿宋" w:cs="仿宋" w:hint="eastAsia"/>
          <w:sz w:val="32"/>
          <w:szCs w:val="32"/>
        </w:rPr>
        <w:t>,</w:t>
      </w:r>
      <w:r w:rsidR="002C596C" w:rsidRPr="002C596C">
        <w:rPr>
          <w:rFonts w:ascii="仿宋" w:eastAsia="仿宋" w:hAnsi="仿宋" w:cs="仿宋" w:hint="eastAsia"/>
          <w:sz w:val="32"/>
          <w:szCs w:val="32"/>
        </w:rPr>
        <w:t>中心点地理坐标为</w:t>
      </w:r>
      <w:r w:rsidR="000A06B9" w:rsidRPr="000A06B9">
        <w:rPr>
          <w:rFonts w:ascii="仿宋" w:eastAsia="仿宋" w:hAnsi="仿宋" w:cs="仿宋" w:hint="eastAsia"/>
          <w:sz w:val="32"/>
          <w:szCs w:val="32"/>
        </w:rPr>
        <w:t xml:space="preserve">东经 </w:t>
      </w:r>
      <w:r w:rsidR="000A06B9" w:rsidRPr="000A06B9">
        <w:rPr>
          <w:rFonts w:ascii="仿宋" w:eastAsia="仿宋" w:hAnsi="仿宋" w:cs="仿宋"/>
          <w:sz w:val="32"/>
          <w:szCs w:val="32"/>
        </w:rPr>
        <w:t>115°17'26.67"</w:t>
      </w:r>
      <w:r w:rsidR="000A06B9" w:rsidRPr="000A06B9">
        <w:rPr>
          <w:rFonts w:ascii="仿宋" w:eastAsia="仿宋" w:hAnsi="仿宋" w:cs="仿宋" w:hint="eastAsia"/>
          <w:sz w:val="32"/>
          <w:szCs w:val="32"/>
        </w:rPr>
        <w:t xml:space="preserve">，北纬 </w:t>
      </w:r>
      <w:r w:rsidR="000A06B9" w:rsidRPr="000A06B9">
        <w:rPr>
          <w:rFonts w:ascii="仿宋" w:eastAsia="仿宋" w:hAnsi="仿宋" w:cs="仿宋"/>
          <w:sz w:val="32"/>
          <w:szCs w:val="32"/>
        </w:rPr>
        <w:t>37°0'38.51"</w:t>
      </w:r>
      <w:r w:rsidRPr="00D12E49">
        <w:rPr>
          <w:rFonts w:ascii="仿宋" w:eastAsia="仿宋" w:hAnsi="仿宋" w:cs="仿宋" w:hint="eastAsia"/>
          <w:sz w:val="32"/>
          <w:szCs w:val="32"/>
        </w:rPr>
        <w:t>。该</w:t>
      </w:r>
      <w:r w:rsidR="000A06B9" w:rsidRPr="000A06B9">
        <w:rPr>
          <w:rFonts w:ascii="仿宋" w:eastAsia="仿宋" w:hAnsi="仿宋" w:cs="仿宋" w:hint="eastAsia"/>
          <w:sz w:val="32"/>
          <w:szCs w:val="32"/>
        </w:rPr>
        <w:t xml:space="preserve">项目购置安装造料机、密炼机、三元乙丙流水线等主要设备 </w:t>
      </w:r>
      <w:r w:rsidR="000A06B9" w:rsidRPr="000A06B9">
        <w:rPr>
          <w:rFonts w:ascii="仿宋" w:eastAsia="仿宋" w:hAnsi="仿宋" w:cs="仿宋"/>
          <w:sz w:val="32"/>
          <w:szCs w:val="32"/>
        </w:rPr>
        <w:t xml:space="preserve">48 </w:t>
      </w:r>
      <w:r w:rsidR="000A06B9" w:rsidRPr="000A06B9">
        <w:rPr>
          <w:rFonts w:ascii="仿宋" w:eastAsia="仿宋" w:hAnsi="仿宋" w:cs="仿宋" w:hint="eastAsia"/>
          <w:sz w:val="32"/>
          <w:szCs w:val="32"/>
        </w:rPr>
        <w:t>台</w:t>
      </w:r>
      <w:r w:rsidR="000A06B9" w:rsidRPr="000A06B9">
        <w:rPr>
          <w:rFonts w:ascii="仿宋" w:eastAsia="仿宋" w:hAnsi="仿宋" w:cs="仿宋"/>
          <w:sz w:val="32"/>
          <w:szCs w:val="32"/>
        </w:rPr>
        <w:t>/</w:t>
      </w:r>
      <w:r w:rsidR="000A06B9" w:rsidRPr="000A06B9">
        <w:rPr>
          <w:rFonts w:ascii="仿宋" w:eastAsia="仿宋" w:hAnsi="仿宋" w:cs="仿宋" w:hint="eastAsia"/>
          <w:sz w:val="32"/>
          <w:szCs w:val="32"/>
        </w:rPr>
        <w:t xml:space="preserve">套，形成年产三元乙丙密封条 </w:t>
      </w:r>
      <w:r w:rsidR="000A06B9" w:rsidRPr="000A06B9">
        <w:rPr>
          <w:rFonts w:ascii="仿宋" w:eastAsia="仿宋" w:hAnsi="仿宋" w:cs="仿宋"/>
          <w:sz w:val="32"/>
          <w:szCs w:val="32"/>
        </w:rPr>
        <w:t xml:space="preserve">1000 </w:t>
      </w:r>
      <w:r w:rsidR="000A06B9" w:rsidRPr="000A06B9">
        <w:rPr>
          <w:rFonts w:ascii="仿宋" w:eastAsia="仿宋" w:hAnsi="仿宋" w:cs="仿宋" w:hint="eastAsia"/>
          <w:sz w:val="32"/>
          <w:szCs w:val="32"/>
        </w:rPr>
        <w:t>吨、</w:t>
      </w:r>
      <w:r w:rsidR="000A06B9" w:rsidRPr="000A06B9">
        <w:rPr>
          <w:rFonts w:ascii="仿宋" w:eastAsia="仿宋" w:hAnsi="仿宋" w:cs="仿宋"/>
          <w:sz w:val="32"/>
          <w:szCs w:val="32"/>
        </w:rPr>
        <w:t xml:space="preserve">PVC </w:t>
      </w:r>
      <w:r w:rsidR="000A06B9" w:rsidRPr="000A06B9">
        <w:rPr>
          <w:rFonts w:ascii="仿宋" w:eastAsia="仿宋" w:hAnsi="仿宋" w:cs="仿宋" w:hint="eastAsia"/>
          <w:sz w:val="32"/>
          <w:szCs w:val="32"/>
        </w:rPr>
        <w:t xml:space="preserve">密封条 </w:t>
      </w:r>
      <w:r w:rsidR="000A06B9" w:rsidRPr="000A06B9">
        <w:rPr>
          <w:rFonts w:ascii="仿宋" w:eastAsia="仿宋" w:hAnsi="仿宋" w:cs="仿宋"/>
          <w:sz w:val="32"/>
          <w:szCs w:val="32"/>
        </w:rPr>
        <w:t xml:space="preserve">2000 </w:t>
      </w:r>
      <w:r w:rsidR="000A06B9" w:rsidRPr="000A06B9">
        <w:rPr>
          <w:rFonts w:ascii="仿宋" w:eastAsia="仿宋" w:hAnsi="仿宋" w:cs="仿宋" w:hint="eastAsia"/>
          <w:sz w:val="32"/>
          <w:szCs w:val="32"/>
        </w:rPr>
        <w:t>吨的生产能力</w:t>
      </w:r>
      <w:r w:rsidR="000A06B9">
        <w:rPr>
          <w:rFonts w:ascii="仿宋" w:eastAsia="仿宋" w:hAnsi="仿宋" w:cs="仿宋" w:hint="eastAsia"/>
          <w:sz w:val="32"/>
          <w:szCs w:val="32"/>
        </w:rPr>
        <w:t>;</w:t>
      </w:r>
      <w:r w:rsidR="002C596C">
        <w:rPr>
          <w:rFonts w:ascii="仿宋" w:eastAsia="仿宋" w:hAnsi="仿宋" w:cs="仿宋" w:hint="eastAsia"/>
          <w:sz w:val="32"/>
          <w:szCs w:val="32"/>
        </w:rPr>
        <w:t>该项目</w:t>
      </w:r>
      <w:r w:rsidR="002C596C" w:rsidRPr="002C596C">
        <w:rPr>
          <w:rFonts w:ascii="仿宋" w:eastAsia="仿宋" w:hAnsi="仿宋" w:cs="仿宋" w:hint="eastAsia"/>
          <w:sz w:val="32"/>
          <w:szCs w:val="32"/>
          <w:lang w:val="en-GB"/>
        </w:rPr>
        <w:t>拟投</w:t>
      </w:r>
      <w:r w:rsidR="002C596C" w:rsidRPr="002C596C">
        <w:rPr>
          <w:rFonts w:ascii="仿宋" w:eastAsia="仿宋" w:hAnsi="仿宋" w:cs="仿宋" w:hint="eastAsia"/>
          <w:sz w:val="32"/>
          <w:szCs w:val="32"/>
          <w:lang w:val="en-GB"/>
        </w:rPr>
        <w:lastRenderedPageBreak/>
        <w:t>资</w:t>
      </w:r>
      <w:r w:rsidR="000A06B9">
        <w:rPr>
          <w:rFonts w:ascii="仿宋" w:eastAsia="仿宋" w:hAnsi="仿宋" w:cs="仿宋" w:hint="eastAsia"/>
          <w:sz w:val="32"/>
          <w:szCs w:val="32"/>
        </w:rPr>
        <w:t>400</w:t>
      </w:r>
      <w:r w:rsidR="002C596C" w:rsidRPr="002C596C">
        <w:rPr>
          <w:rFonts w:ascii="仿宋" w:eastAsia="仿宋" w:hAnsi="仿宋" w:cs="仿宋" w:hint="eastAsia"/>
          <w:sz w:val="32"/>
          <w:szCs w:val="32"/>
        </w:rPr>
        <w:t>万元</w:t>
      </w:r>
      <w:r w:rsidR="002C596C" w:rsidRPr="002C596C">
        <w:rPr>
          <w:rFonts w:ascii="仿宋" w:eastAsia="仿宋" w:hAnsi="仿宋" w:cs="仿宋" w:hint="eastAsia"/>
          <w:sz w:val="32"/>
          <w:szCs w:val="32"/>
          <w:lang w:val="en-GB"/>
        </w:rPr>
        <w:t>，</w:t>
      </w:r>
      <w:r w:rsidR="002C596C" w:rsidRPr="002C596C">
        <w:rPr>
          <w:rFonts w:ascii="仿宋" w:eastAsia="仿宋" w:hAnsi="仿宋" w:cs="仿宋" w:hint="eastAsia"/>
          <w:sz w:val="32"/>
          <w:szCs w:val="32"/>
        </w:rPr>
        <w:t>环保投资为</w:t>
      </w:r>
      <w:r w:rsidR="000A06B9">
        <w:rPr>
          <w:rFonts w:ascii="仿宋" w:eastAsia="仿宋" w:hAnsi="仿宋" w:cs="仿宋" w:hint="eastAsia"/>
          <w:sz w:val="32"/>
          <w:szCs w:val="32"/>
        </w:rPr>
        <w:t>46</w:t>
      </w:r>
      <w:r w:rsidR="002C596C" w:rsidRPr="002C596C">
        <w:rPr>
          <w:rFonts w:ascii="仿宋" w:eastAsia="仿宋" w:hAnsi="仿宋" w:cs="仿宋" w:hint="eastAsia"/>
          <w:sz w:val="32"/>
          <w:szCs w:val="32"/>
        </w:rPr>
        <w:t>万，占项目总投资的</w:t>
      </w:r>
      <w:r w:rsidR="000A06B9">
        <w:rPr>
          <w:rFonts w:ascii="仿宋" w:eastAsia="仿宋" w:hAnsi="仿宋" w:cs="仿宋" w:hint="eastAsia"/>
          <w:sz w:val="32"/>
          <w:szCs w:val="32"/>
        </w:rPr>
        <w:t>11.50</w:t>
      </w:r>
      <w:r w:rsidR="002C596C" w:rsidRPr="002C596C">
        <w:rPr>
          <w:rFonts w:ascii="仿宋" w:eastAsia="仿宋" w:hAnsi="仿宋" w:cs="仿宋"/>
          <w:sz w:val="32"/>
          <w:szCs w:val="32"/>
        </w:rPr>
        <w:t>%</w:t>
      </w:r>
      <w:r w:rsidR="002C596C" w:rsidRPr="002C596C">
        <w:rPr>
          <w:rFonts w:ascii="仿宋" w:eastAsia="仿宋" w:hAnsi="仿宋" w:cs="仿宋" w:hint="eastAsia"/>
          <w:sz w:val="32"/>
          <w:szCs w:val="32"/>
          <w:lang w:val="en-GB"/>
        </w:rPr>
        <w:t>。</w:t>
      </w:r>
      <w:r w:rsidRPr="00D12E49">
        <w:rPr>
          <w:rFonts w:ascii="仿宋" w:eastAsia="仿宋" w:hAnsi="仿宋" w:cs="仿宋" w:hint="eastAsia"/>
          <w:sz w:val="32"/>
          <w:szCs w:val="32"/>
        </w:rPr>
        <w:t>威县行政审批局以“</w:t>
      </w:r>
      <w:r w:rsidR="002C596C" w:rsidRPr="002C596C">
        <w:rPr>
          <w:rFonts w:ascii="仿宋" w:eastAsia="仿宋" w:hAnsi="仿宋" w:cs="仿宋" w:hint="eastAsia"/>
          <w:sz w:val="32"/>
          <w:szCs w:val="32"/>
        </w:rPr>
        <w:t>威审投资备</w:t>
      </w:r>
      <w:r w:rsidR="000A06B9" w:rsidRPr="000A06B9">
        <w:rPr>
          <w:rFonts w:ascii="仿宋" w:eastAsia="仿宋" w:hAnsi="仿宋" w:cs="仿宋" w:hint="eastAsia"/>
          <w:sz w:val="32"/>
          <w:szCs w:val="32"/>
        </w:rPr>
        <w:t>字</w:t>
      </w:r>
      <w:r w:rsidR="000A06B9" w:rsidRPr="000A06B9">
        <w:rPr>
          <w:rFonts w:ascii="仿宋" w:eastAsia="仿宋" w:hAnsi="仿宋" w:cs="仿宋"/>
          <w:sz w:val="32"/>
          <w:szCs w:val="32"/>
        </w:rPr>
        <w:t xml:space="preserve">[2020]84 </w:t>
      </w:r>
      <w:r w:rsidR="000A06B9" w:rsidRPr="000A06B9">
        <w:rPr>
          <w:rFonts w:ascii="仿宋" w:eastAsia="仿宋" w:hAnsi="仿宋" w:cs="仿宋" w:hint="eastAsia"/>
          <w:sz w:val="32"/>
          <w:szCs w:val="32"/>
        </w:rPr>
        <w:t>号</w:t>
      </w:r>
      <w:r w:rsidRPr="00D12E49">
        <w:rPr>
          <w:rFonts w:ascii="仿宋" w:eastAsia="仿宋" w:hAnsi="仿宋" w:cs="仿宋" w:hint="eastAsia"/>
          <w:sz w:val="32"/>
          <w:szCs w:val="32"/>
        </w:rPr>
        <w:t xml:space="preserve">”核发项目备案信息。    </w:t>
      </w:r>
    </w:p>
    <w:p w:rsidR="00D12E49" w:rsidRPr="00D12E49" w:rsidRDefault="00D12E49" w:rsidP="00E90CB8">
      <w:pPr>
        <w:spacing w:beforeLines="50" w:line="580" w:lineRule="exact"/>
        <w:ind w:firstLineChars="200" w:firstLine="640"/>
        <w:rPr>
          <w:rFonts w:ascii="仿宋" w:eastAsia="仿宋" w:hAnsi="仿宋" w:cs="仿宋"/>
          <w:sz w:val="32"/>
          <w:szCs w:val="32"/>
        </w:rPr>
      </w:pPr>
      <w:r w:rsidRPr="00D12E49">
        <w:rPr>
          <w:rFonts w:ascii="仿宋" w:eastAsia="仿宋" w:hAnsi="仿宋" w:cs="仿宋" w:hint="eastAsia"/>
          <w:sz w:val="32"/>
          <w:szCs w:val="32"/>
        </w:rPr>
        <w:t>在全面落实环评报告书提出的各项防治环境污染的措施及投资前提下，环境不利影响能够得到一定的缓解和控制。因此，我局同意你公司按照环评报告书中所列建设项目的地点、性质、规模、环境保护措施进行项目建设。</w:t>
      </w:r>
    </w:p>
    <w:p w:rsidR="00D12E49" w:rsidRPr="00D12E49" w:rsidRDefault="00D12E49" w:rsidP="00E90CB8">
      <w:pPr>
        <w:spacing w:beforeLines="50" w:line="580" w:lineRule="exact"/>
        <w:ind w:firstLineChars="200" w:firstLine="640"/>
        <w:jc w:val="left"/>
        <w:rPr>
          <w:rFonts w:ascii="仿宋" w:eastAsia="仿宋" w:hAnsi="仿宋" w:cs="仿宋"/>
          <w:sz w:val="32"/>
          <w:szCs w:val="32"/>
        </w:rPr>
      </w:pPr>
      <w:r w:rsidRPr="00D12E49">
        <w:rPr>
          <w:rFonts w:ascii="仿宋" w:eastAsia="仿宋" w:hAnsi="仿宋" w:cs="仿宋" w:hint="eastAsia"/>
          <w:sz w:val="32"/>
          <w:szCs w:val="32"/>
        </w:rPr>
        <w:t>二、项目建设和运行过程中要注意以下问题：</w:t>
      </w:r>
    </w:p>
    <w:p w:rsidR="00E90CB8" w:rsidRDefault="00D12E49" w:rsidP="00E90CB8">
      <w:pPr>
        <w:adjustRightInd w:val="0"/>
        <w:spacing w:beforeLines="50" w:line="580" w:lineRule="exact"/>
        <w:ind w:firstLineChars="200" w:firstLine="640"/>
        <w:jc w:val="left"/>
        <w:textAlignment w:val="baseline"/>
        <w:rPr>
          <w:rFonts w:ascii="仿宋" w:eastAsia="仿宋" w:hAnsi="仿宋" w:cs="仿宋"/>
          <w:kern w:val="0"/>
          <w:sz w:val="32"/>
          <w:szCs w:val="32"/>
        </w:rPr>
      </w:pPr>
      <w:r w:rsidRPr="00D12E49">
        <w:rPr>
          <w:rFonts w:ascii="仿宋" w:eastAsia="仿宋" w:hAnsi="仿宋" w:cs="仿宋" w:hint="eastAsia"/>
          <w:kern w:val="0"/>
          <w:sz w:val="32"/>
          <w:szCs w:val="32"/>
        </w:rPr>
        <w:t>1、</w:t>
      </w:r>
      <w:r w:rsidR="00492871" w:rsidRPr="00492871">
        <w:rPr>
          <w:rFonts w:ascii="仿宋" w:eastAsia="仿宋" w:hAnsi="仿宋" w:cs="仿宋" w:hint="eastAsia"/>
          <w:kern w:val="0"/>
          <w:sz w:val="32"/>
          <w:szCs w:val="32"/>
        </w:rPr>
        <w:t xml:space="preserve">配料废气经布袋除尘器经 </w:t>
      </w:r>
      <w:r w:rsidR="00492871" w:rsidRPr="00492871">
        <w:rPr>
          <w:rFonts w:ascii="仿宋" w:eastAsia="仿宋" w:hAnsi="仿宋" w:cs="仿宋"/>
          <w:kern w:val="0"/>
          <w:sz w:val="32"/>
          <w:szCs w:val="32"/>
        </w:rPr>
        <w:t xml:space="preserve">15m </w:t>
      </w:r>
      <w:r w:rsidR="00492871" w:rsidRPr="00492871">
        <w:rPr>
          <w:rFonts w:ascii="仿宋" w:eastAsia="仿宋" w:hAnsi="仿宋" w:cs="仿宋" w:hint="eastAsia"/>
          <w:kern w:val="0"/>
          <w:sz w:val="32"/>
          <w:szCs w:val="32"/>
        </w:rPr>
        <w:t xml:space="preserve">排气筒 </w:t>
      </w:r>
      <w:r w:rsidR="00492871" w:rsidRPr="00492871">
        <w:rPr>
          <w:rFonts w:ascii="仿宋" w:eastAsia="仿宋" w:hAnsi="仿宋" w:cs="仿宋"/>
          <w:kern w:val="0"/>
          <w:sz w:val="32"/>
          <w:szCs w:val="32"/>
        </w:rPr>
        <w:t xml:space="preserve">P1 </w:t>
      </w:r>
      <w:r w:rsidR="00492871" w:rsidRPr="00492871">
        <w:rPr>
          <w:rFonts w:ascii="仿宋" w:eastAsia="仿宋" w:hAnsi="仿宋" w:cs="仿宋" w:hint="eastAsia"/>
          <w:kern w:val="0"/>
          <w:sz w:val="32"/>
          <w:szCs w:val="32"/>
        </w:rPr>
        <w:t>排放，排放浓度满足《大气污染物综合排放标准》（</w:t>
      </w:r>
      <w:r w:rsidR="00492871" w:rsidRPr="00492871">
        <w:rPr>
          <w:rFonts w:ascii="仿宋" w:eastAsia="仿宋" w:hAnsi="仿宋" w:cs="仿宋"/>
          <w:kern w:val="0"/>
          <w:sz w:val="32"/>
          <w:szCs w:val="32"/>
        </w:rPr>
        <w:t>GB16297-1996</w:t>
      </w:r>
      <w:r w:rsidR="00492871" w:rsidRPr="00492871">
        <w:rPr>
          <w:rFonts w:ascii="仿宋" w:eastAsia="仿宋" w:hAnsi="仿宋" w:cs="仿宋" w:hint="eastAsia"/>
          <w:kern w:val="0"/>
          <w:sz w:val="32"/>
          <w:szCs w:val="32"/>
        </w:rPr>
        <w:t>）</w:t>
      </w:r>
      <w:r w:rsidR="00492871">
        <w:rPr>
          <w:rFonts w:ascii="仿宋" w:eastAsia="仿宋" w:hAnsi="仿宋" w:cs="仿宋" w:hint="eastAsia"/>
          <w:kern w:val="0"/>
          <w:sz w:val="32"/>
          <w:szCs w:val="32"/>
        </w:rPr>
        <w:t>表2二级标准</w:t>
      </w:r>
      <w:r w:rsidR="00FA19EA" w:rsidRPr="00FA19EA">
        <w:rPr>
          <w:rFonts w:ascii="仿宋" w:eastAsia="仿宋" w:hAnsi="仿宋" w:cs="仿宋" w:hint="eastAsia"/>
          <w:kern w:val="0"/>
          <w:sz w:val="32"/>
          <w:szCs w:val="32"/>
        </w:rPr>
        <w:t>（碳黑尘、染料尘）</w:t>
      </w:r>
      <w:r w:rsidR="00FA19EA">
        <w:rPr>
          <w:rFonts w:ascii="仿宋" w:eastAsia="仿宋" w:hAnsi="仿宋" w:cs="仿宋" w:hint="eastAsia"/>
          <w:kern w:val="0"/>
          <w:sz w:val="32"/>
          <w:szCs w:val="32"/>
        </w:rPr>
        <w:t>要求</w:t>
      </w:r>
      <w:r w:rsidR="00492871">
        <w:rPr>
          <w:rFonts w:ascii="仿宋" w:eastAsia="仿宋" w:hAnsi="仿宋" w:cs="仿宋" w:hint="eastAsia"/>
          <w:kern w:val="0"/>
          <w:sz w:val="32"/>
          <w:szCs w:val="32"/>
        </w:rPr>
        <w:t>；</w:t>
      </w:r>
      <w:r w:rsidR="00492871" w:rsidRPr="00492871">
        <w:rPr>
          <w:rFonts w:ascii="仿宋" w:eastAsia="仿宋" w:hAnsi="仿宋" w:cs="仿宋" w:hint="eastAsia"/>
          <w:kern w:val="0"/>
          <w:sz w:val="32"/>
          <w:szCs w:val="32"/>
        </w:rPr>
        <w:t>密炼、开炼、挤出硫化经喷淋塔</w:t>
      </w:r>
      <w:r w:rsidR="00FA19EA" w:rsidRPr="00FA19EA">
        <w:rPr>
          <w:rFonts w:ascii="仿宋" w:eastAsia="仿宋" w:hAnsi="仿宋" w:cs="仿宋"/>
          <w:kern w:val="0"/>
          <w:sz w:val="32"/>
          <w:szCs w:val="32"/>
        </w:rPr>
        <w:t>+</w:t>
      </w:r>
      <w:r w:rsidR="00FA19EA" w:rsidRPr="00FA19EA">
        <w:rPr>
          <w:rFonts w:ascii="仿宋" w:eastAsia="仿宋" w:hAnsi="仿宋" w:cs="仿宋" w:hint="eastAsia"/>
          <w:kern w:val="0"/>
          <w:sz w:val="32"/>
          <w:szCs w:val="32"/>
        </w:rPr>
        <w:t>干式过滤器</w:t>
      </w:r>
      <w:r w:rsidR="00492871" w:rsidRPr="00492871">
        <w:rPr>
          <w:rFonts w:ascii="仿宋" w:eastAsia="仿宋" w:hAnsi="仿宋" w:cs="仿宋"/>
          <w:kern w:val="0"/>
          <w:sz w:val="32"/>
          <w:szCs w:val="32"/>
        </w:rPr>
        <w:t>+</w:t>
      </w:r>
      <w:r w:rsidR="00492871" w:rsidRPr="00492871">
        <w:rPr>
          <w:rFonts w:ascii="仿宋" w:eastAsia="仿宋" w:hAnsi="仿宋" w:cs="仿宋" w:hint="eastAsia"/>
          <w:kern w:val="0"/>
          <w:sz w:val="32"/>
          <w:szCs w:val="32"/>
        </w:rPr>
        <w:t xml:space="preserve">催化燃烧装置处理后经 </w:t>
      </w:r>
      <w:r w:rsidR="00492871" w:rsidRPr="00492871">
        <w:rPr>
          <w:rFonts w:ascii="仿宋" w:eastAsia="仿宋" w:hAnsi="仿宋" w:cs="仿宋"/>
          <w:kern w:val="0"/>
          <w:sz w:val="32"/>
          <w:szCs w:val="32"/>
        </w:rPr>
        <w:t xml:space="preserve">15m </w:t>
      </w:r>
      <w:r w:rsidR="00492871" w:rsidRPr="00492871">
        <w:rPr>
          <w:rFonts w:ascii="仿宋" w:eastAsia="仿宋" w:hAnsi="仿宋" w:cs="仿宋" w:hint="eastAsia"/>
          <w:kern w:val="0"/>
          <w:sz w:val="32"/>
          <w:szCs w:val="32"/>
        </w:rPr>
        <w:t xml:space="preserve">排气筒 </w:t>
      </w:r>
      <w:r w:rsidR="00492871" w:rsidRPr="00492871">
        <w:rPr>
          <w:rFonts w:ascii="仿宋" w:eastAsia="仿宋" w:hAnsi="仿宋" w:cs="仿宋"/>
          <w:kern w:val="0"/>
          <w:sz w:val="32"/>
          <w:szCs w:val="32"/>
        </w:rPr>
        <w:t xml:space="preserve">P2 </w:t>
      </w:r>
      <w:r w:rsidR="00492871" w:rsidRPr="00492871">
        <w:rPr>
          <w:rFonts w:ascii="仿宋" w:eastAsia="仿宋" w:hAnsi="仿宋" w:cs="仿宋" w:hint="eastAsia"/>
          <w:kern w:val="0"/>
          <w:sz w:val="32"/>
          <w:szCs w:val="32"/>
        </w:rPr>
        <w:t>排放，</w:t>
      </w:r>
      <w:r w:rsidR="00B8376F" w:rsidRPr="00B8376F">
        <w:rPr>
          <w:rFonts w:ascii="仿宋" w:eastAsia="仿宋" w:hAnsi="仿宋" w:cs="仿宋" w:hint="eastAsia"/>
          <w:kern w:val="0"/>
          <w:sz w:val="32"/>
          <w:szCs w:val="32"/>
        </w:rPr>
        <w:t>排放浓度满足《橡胶制品工业污染物排放标准》（</w:t>
      </w:r>
      <w:r w:rsidR="00B8376F" w:rsidRPr="00B8376F">
        <w:rPr>
          <w:rFonts w:ascii="仿宋" w:eastAsia="仿宋" w:hAnsi="仿宋" w:cs="仿宋"/>
          <w:kern w:val="0"/>
          <w:sz w:val="32"/>
          <w:szCs w:val="32"/>
        </w:rPr>
        <w:t>GB27632-2011</w:t>
      </w:r>
      <w:r w:rsidR="00B8376F" w:rsidRPr="00B8376F">
        <w:rPr>
          <w:rFonts w:ascii="仿宋" w:eastAsia="仿宋" w:hAnsi="仿宋" w:cs="仿宋" w:hint="eastAsia"/>
          <w:kern w:val="0"/>
          <w:sz w:val="32"/>
          <w:szCs w:val="32"/>
        </w:rPr>
        <w:t>）</w:t>
      </w:r>
      <w:r w:rsidR="00B8376F">
        <w:rPr>
          <w:rFonts w:ascii="仿宋" w:eastAsia="仿宋" w:hAnsi="仿宋" w:cs="仿宋" w:hint="eastAsia"/>
          <w:kern w:val="0"/>
          <w:sz w:val="32"/>
          <w:szCs w:val="32"/>
        </w:rPr>
        <w:t>表5“轮胎企业及其他制品企业炼胶、硫化装置”排放限值要求及</w:t>
      </w:r>
      <w:r w:rsidR="00B8376F" w:rsidRPr="00B8376F">
        <w:rPr>
          <w:rFonts w:ascii="仿宋" w:eastAsia="仿宋" w:hAnsi="仿宋" w:cs="仿宋" w:hint="eastAsia"/>
          <w:kern w:val="0"/>
          <w:sz w:val="32"/>
          <w:szCs w:val="32"/>
        </w:rPr>
        <w:t>《恶臭污染物排放标准》</w:t>
      </w:r>
      <w:r w:rsidR="00FA19EA" w:rsidRPr="00FA19EA">
        <w:rPr>
          <w:rFonts w:ascii="仿宋" w:eastAsia="仿宋" w:hAnsi="仿宋" w:cs="仿宋"/>
          <w:kern w:val="0"/>
          <w:sz w:val="32"/>
          <w:szCs w:val="32"/>
        </w:rPr>
        <w:t>(GB14554-1993)</w:t>
      </w:r>
      <w:r w:rsidR="00FA19EA" w:rsidRPr="00FA19EA">
        <w:rPr>
          <w:rFonts w:ascii="仿宋" w:eastAsia="仿宋" w:hAnsi="仿宋" w:cs="仿宋" w:hint="eastAsia"/>
          <w:kern w:val="0"/>
          <w:sz w:val="32"/>
          <w:szCs w:val="32"/>
        </w:rPr>
        <w:t xml:space="preserve">表 </w:t>
      </w:r>
      <w:r w:rsidR="00FA19EA" w:rsidRPr="00FA19EA">
        <w:rPr>
          <w:rFonts w:ascii="仿宋" w:eastAsia="仿宋" w:hAnsi="仿宋" w:cs="仿宋"/>
          <w:kern w:val="0"/>
          <w:sz w:val="32"/>
          <w:szCs w:val="32"/>
        </w:rPr>
        <w:t xml:space="preserve">2 </w:t>
      </w:r>
      <w:r w:rsidR="00FA19EA" w:rsidRPr="00FA19EA">
        <w:rPr>
          <w:rFonts w:ascii="仿宋" w:eastAsia="仿宋" w:hAnsi="仿宋" w:cs="仿宋" w:hint="eastAsia"/>
          <w:kern w:val="0"/>
          <w:sz w:val="32"/>
          <w:szCs w:val="32"/>
        </w:rPr>
        <w:t>标准要求</w:t>
      </w:r>
      <w:r w:rsidR="00B8376F" w:rsidRPr="00B8376F">
        <w:rPr>
          <w:rFonts w:ascii="仿宋" w:eastAsia="仿宋" w:hAnsi="仿宋" w:cs="仿宋" w:hint="eastAsia"/>
          <w:kern w:val="0"/>
          <w:sz w:val="32"/>
          <w:szCs w:val="32"/>
        </w:rPr>
        <w:t>；</w:t>
      </w:r>
      <w:r w:rsidR="00492871" w:rsidRPr="00492871">
        <w:rPr>
          <w:rFonts w:ascii="仿宋" w:eastAsia="仿宋" w:hAnsi="仿宋" w:cs="仿宋" w:hint="eastAsia"/>
          <w:kern w:val="0"/>
          <w:sz w:val="32"/>
          <w:szCs w:val="32"/>
        </w:rPr>
        <w:t>搅拌、粉碎废气经</w:t>
      </w:r>
      <w:r w:rsidR="00DF0DB7">
        <w:rPr>
          <w:rFonts w:ascii="仿宋" w:eastAsia="仿宋" w:hAnsi="仿宋" w:cs="仿宋" w:hint="eastAsia"/>
          <w:kern w:val="0"/>
          <w:sz w:val="32"/>
          <w:szCs w:val="32"/>
        </w:rPr>
        <w:t>两套</w:t>
      </w:r>
      <w:r w:rsidR="00492871" w:rsidRPr="00492871">
        <w:rPr>
          <w:rFonts w:ascii="仿宋" w:eastAsia="仿宋" w:hAnsi="仿宋" w:cs="仿宋" w:hint="eastAsia"/>
          <w:kern w:val="0"/>
          <w:sz w:val="32"/>
          <w:szCs w:val="32"/>
        </w:rPr>
        <w:t>布袋除尘器</w:t>
      </w:r>
      <w:r w:rsidR="00492871">
        <w:rPr>
          <w:rFonts w:ascii="仿宋" w:eastAsia="仿宋" w:hAnsi="仿宋" w:cs="仿宋" w:hint="eastAsia"/>
          <w:kern w:val="0"/>
          <w:sz w:val="32"/>
          <w:szCs w:val="32"/>
        </w:rPr>
        <w:t>后由</w:t>
      </w:r>
      <w:r w:rsidR="00492871" w:rsidRPr="00492871">
        <w:rPr>
          <w:rFonts w:ascii="仿宋" w:eastAsia="仿宋" w:hAnsi="仿宋" w:cs="仿宋"/>
          <w:kern w:val="0"/>
          <w:sz w:val="32"/>
          <w:szCs w:val="32"/>
        </w:rPr>
        <w:t>15m</w:t>
      </w:r>
      <w:r w:rsidR="00492871" w:rsidRPr="00492871">
        <w:rPr>
          <w:rFonts w:ascii="仿宋" w:eastAsia="仿宋" w:hAnsi="仿宋" w:cs="仿宋" w:hint="eastAsia"/>
          <w:kern w:val="0"/>
          <w:sz w:val="32"/>
          <w:szCs w:val="32"/>
        </w:rPr>
        <w:t>排气筒</w:t>
      </w:r>
      <w:r w:rsidR="00492871" w:rsidRPr="00492871">
        <w:rPr>
          <w:rFonts w:ascii="仿宋" w:eastAsia="仿宋" w:hAnsi="仿宋" w:cs="仿宋"/>
          <w:kern w:val="0"/>
          <w:sz w:val="32"/>
          <w:szCs w:val="32"/>
        </w:rPr>
        <w:t>P3/P4</w:t>
      </w:r>
      <w:r w:rsidR="00492871" w:rsidRPr="00492871">
        <w:rPr>
          <w:rFonts w:ascii="仿宋" w:eastAsia="仿宋" w:hAnsi="仿宋" w:cs="仿宋" w:hint="eastAsia"/>
          <w:kern w:val="0"/>
          <w:sz w:val="32"/>
          <w:szCs w:val="32"/>
        </w:rPr>
        <w:t>排放，</w:t>
      </w:r>
      <w:r w:rsidR="00FA19EA">
        <w:rPr>
          <w:rFonts w:ascii="仿宋" w:eastAsia="仿宋" w:hAnsi="仿宋" w:cs="仿宋" w:hint="eastAsia"/>
          <w:kern w:val="0"/>
          <w:sz w:val="32"/>
          <w:szCs w:val="32"/>
        </w:rPr>
        <w:t>排放浓度满</w:t>
      </w:r>
      <w:r w:rsidR="00FA19EA" w:rsidRPr="00FA19EA">
        <w:rPr>
          <w:rFonts w:ascii="仿宋" w:eastAsia="仿宋" w:hAnsi="仿宋" w:cs="仿宋" w:hint="eastAsia"/>
          <w:kern w:val="0"/>
          <w:sz w:val="32"/>
          <w:szCs w:val="32"/>
        </w:rPr>
        <w:t>足《大气污染物综合排放标准》（</w:t>
      </w:r>
      <w:r w:rsidR="00FA19EA" w:rsidRPr="00FA19EA">
        <w:rPr>
          <w:rFonts w:ascii="仿宋" w:eastAsia="仿宋" w:hAnsi="仿宋" w:cs="仿宋"/>
          <w:kern w:val="0"/>
          <w:sz w:val="32"/>
          <w:szCs w:val="32"/>
        </w:rPr>
        <w:t>GB16297-1996</w:t>
      </w:r>
      <w:r w:rsidR="00FA19EA" w:rsidRPr="00FA19EA">
        <w:rPr>
          <w:rFonts w:ascii="仿宋" w:eastAsia="仿宋" w:hAnsi="仿宋" w:cs="仿宋" w:hint="eastAsia"/>
          <w:kern w:val="0"/>
          <w:sz w:val="32"/>
          <w:szCs w:val="32"/>
        </w:rPr>
        <w:t xml:space="preserve">）表 </w:t>
      </w:r>
      <w:r w:rsidR="00FA19EA" w:rsidRPr="00FA19EA">
        <w:rPr>
          <w:rFonts w:ascii="仿宋" w:eastAsia="仿宋" w:hAnsi="仿宋" w:cs="仿宋"/>
          <w:kern w:val="0"/>
          <w:sz w:val="32"/>
          <w:szCs w:val="32"/>
        </w:rPr>
        <w:t xml:space="preserve">2 </w:t>
      </w:r>
      <w:r w:rsidR="00FA19EA" w:rsidRPr="00FA19EA">
        <w:rPr>
          <w:rFonts w:ascii="仿宋" w:eastAsia="仿宋" w:hAnsi="仿宋" w:cs="仿宋" w:hint="eastAsia"/>
          <w:kern w:val="0"/>
          <w:sz w:val="32"/>
          <w:szCs w:val="32"/>
        </w:rPr>
        <w:t>二级标准（碳黑尘、染料尘）要求</w:t>
      </w:r>
      <w:r w:rsidR="00FA19EA">
        <w:rPr>
          <w:rFonts w:ascii="仿宋" w:eastAsia="仿宋" w:hAnsi="仿宋" w:cs="仿宋" w:hint="eastAsia"/>
          <w:kern w:val="0"/>
          <w:sz w:val="32"/>
          <w:szCs w:val="32"/>
        </w:rPr>
        <w:t>；</w:t>
      </w:r>
      <w:r w:rsidR="00492871" w:rsidRPr="00492871">
        <w:rPr>
          <w:rFonts w:ascii="仿宋" w:eastAsia="仿宋" w:hAnsi="仿宋" w:cs="仿宋" w:hint="eastAsia"/>
          <w:kern w:val="0"/>
          <w:sz w:val="32"/>
          <w:szCs w:val="32"/>
        </w:rPr>
        <w:t>造粒、挤出废气经</w:t>
      </w:r>
      <w:r w:rsidR="00DF0DB7">
        <w:rPr>
          <w:rFonts w:ascii="仿宋" w:eastAsia="仿宋" w:hAnsi="仿宋" w:cs="仿宋" w:hint="eastAsia"/>
          <w:kern w:val="0"/>
          <w:sz w:val="32"/>
          <w:szCs w:val="32"/>
        </w:rPr>
        <w:t>两套</w:t>
      </w:r>
      <w:r w:rsidR="00FA19EA" w:rsidRPr="00FA19EA">
        <w:rPr>
          <w:rFonts w:ascii="仿宋" w:eastAsia="仿宋" w:hAnsi="仿宋" w:cs="仿宋" w:hint="eastAsia"/>
          <w:kern w:val="0"/>
          <w:sz w:val="32"/>
          <w:szCs w:val="32"/>
        </w:rPr>
        <w:t>喷淋塔</w:t>
      </w:r>
      <w:r w:rsidR="00FA19EA" w:rsidRPr="00FA19EA">
        <w:rPr>
          <w:rFonts w:ascii="仿宋" w:eastAsia="仿宋" w:hAnsi="仿宋" w:cs="仿宋"/>
          <w:kern w:val="0"/>
          <w:sz w:val="32"/>
          <w:szCs w:val="32"/>
        </w:rPr>
        <w:t>+</w:t>
      </w:r>
      <w:r w:rsidR="00FA19EA" w:rsidRPr="00FA19EA">
        <w:rPr>
          <w:rFonts w:ascii="仿宋" w:eastAsia="仿宋" w:hAnsi="仿宋" w:cs="仿宋" w:hint="eastAsia"/>
          <w:kern w:val="0"/>
          <w:sz w:val="32"/>
          <w:szCs w:val="32"/>
        </w:rPr>
        <w:t>干式过滤器</w:t>
      </w:r>
      <w:r w:rsidR="00FA19EA" w:rsidRPr="00FA19EA">
        <w:rPr>
          <w:rFonts w:ascii="仿宋" w:eastAsia="仿宋" w:hAnsi="仿宋" w:cs="仿宋"/>
          <w:kern w:val="0"/>
          <w:sz w:val="32"/>
          <w:szCs w:val="32"/>
        </w:rPr>
        <w:t>+</w:t>
      </w:r>
      <w:r w:rsidR="00FA19EA" w:rsidRPr="00FA19EA">
        <w:rPr>
          <w:rFonts w:ascii="仿宋" w:eastAsia="仿宋" w:hAnsi="仿宋" w:cs="仿宋" w:hint="eastAsia"/>
          <w:kern w:val="0"/>
          <w:sz w:val="32"/>
          <w:szCs w:val="32"/>
        </w:rPr>
        <w:t>催化燃烧装置</w:t>
      </w:r>
      <w:r w:rsidR="00492871" w:rsidRPr="00492871">
        <w:rPr>
          <w:rFonts w:ascii="仿宋" w:eastAsia="仿宋" w:hAnsi="仿宋" w:cs="仿宋" w:hint="eastAsia"/>
          <w:kern w:val="0"/>
          <w:sz w:val="32"/>
          <w:szCs w:val="32"/>
        </w:rPr>
        <w:t>处理后</w:t>
      </w:r>
      <w:r w:rsidR="00492871">
        <w:rPr>
          <w:rFonts w:ascii="仿宋" w:eastAsia="仿宋" w:hAnsi="仿宋" w:cs="仿宋" w:hint="eastAsia"/>
          <w:kern w:val="0"/>
          <w:sz w:val="32"/>
          <w:szCs w:val="32"/>
        </w:rPr>
        <w:t>由</w:t>
      </w:r>
      <w:r w:rsidR="00492871" w:rsidRPr="00492871">
        <w:rPr>
          <w:rFonts w:ascii="仿宋" w:eastAsia="仿宋" w:hAnsi="仿宋" w:cs="仿宋"/>
          <w:kern w:val="0"/>
          <w:sz w:val="32"/>
          <w:szCs w:val="32"/>
        </w:rPr>
        <w:t>15m</w:t>
      </w:r>
      <w:r w:rsidR="00492871" w:rsidRPr="00492871">
        <w:rPr>
          <w:rFonts w:ascii="仿宋" w:eastAsia="仿宋" w:hAnsi="仿宋" w:cs="仿宋" w:hint="eastAsia"/>
          <w:kern w:val="0"/>
          <w:sz w:val="32"/>
          <w:szCs w:val="32"/>
        </w:rPr>
        <w:t>排气筒</w:t>
      </w:r>
      <w:r w:rsidR="00492871" w:rsidRPr="00492871">
        <w:rPr>
          <w:rFonts w:ascii="仿宋" w:eastAsia="仿宋" w:hAnsi="仿宋" w:cs="仿宋"/>
          <w:kern w:val="0"/>
          <w:sz w:val="32"/>
          <w:szCs w:val="32"/>
        </w:rPr>
        <w:t>P5/P6</w:t>
      </w:r>
      <w:r w:rsidR="00492871" w:rsidRPr="00492871">
        <w:rPr>
          <w:rFonts w:ascii="仿宋" w:eastAsia="仿宋" w:hAnsi="仿宋" w:cs="仿宋" w:hint="eastAsia"/>
          <w:kern w:val="0"/>
          <w:sz w:val="32"/>
          <w:szCs w:val="32"/>
        </w:rPr>
        <w:t>排放，</w:t>
      </w:r>
      <w:r w:rsidR="00FA19EA">
        <w:rPr>
          <w:rFonts w:ascii="仿宋" w:eastAsia="仿宋" w:hAnsi="仿宋" w:cs="仿宋" w:hint="eastAsia"/>
          <w:kern w:val="0"/>
          <w:sz w:val="32"/>
          <w:szCs w:val="32"/>
        </w:rPr>
        <w:t>排放浓度满足</w:t>
      </w:r>
      <w:r w:rsidR="00FA19EA" w:rsidRPr="00FA19EA">
        <w:rPr>
          <w:rFonts w:ascii="仿宋" w:eastAsia="仿宋" w:hAnsi="仿宋" w:cs="仿宋" w:hint="eastAsia"/>
          <w:kern w:val="0"/>
          <w:sz w:val="32"/>
          <w:szCs w:val="32"/>
        </w:rPr>
        <w:t>《工业企业挥发性有机物排放控制标准》（</w:t>
      </w:r>
      <w:r w:rsidR="00FA19EA" w:rsidRPr="00FA19EA">
        <w:rPr>
          <w:rFonts w:ascii="仿宋" w:eastAsia="仿宋" w:hAnsi="仿宋" w:cs="仿宋"/>
          <w:kern w:val="0"/>
          <w:sz w:val="32"/>
          <w:szCs w:val="32"/>
        </w:rPr>
        <w:t>DB13/2322-2016</w:t>
      </w:r>
      <w:r w:rsidR="00FA19EA" w:rsidRPr="00FA19EA">
        <w:rPr>
          <w:rFonts w:ascii="仿宋" w:eastAsia="仿宋" w:hAnsi="仿宋" w:cs="仿宋" w:hint="eastAsia"/>
          <w:kern w:val="0"/>
          <w:sz w:val="32"/>
          <w:szCs w:val="32"/>
        </w:rPr>
        <w:t xml:space="preserve">）表 </w:t>
      </w:r>
      <w:r w:rsidR="00FA19EA" w:rsidRPr="00FA19EA">
        <w:rPr>
          <w:rFonts w:ascii="仿宋" w:eastAsia="仿宋" w:hAnsi="仿宋" w:cs="仿宋"/>
          <w:kern w:val="0"/>
          <w:sz w:val="32"/>
          <w:szCs w:val="32"/>
        </w:rPr>
        <w:t xml:space="preserve">1 </w:t>
      </w:r>
      <w:r w:rsidR="00FA19EA" w:rsidRPr="00FA19EA">
        <w:rPr>
          <w:rFonts w:ascii="仿宋" w:eastAsia="仿宋" w:hAnsi="仿宋" w:cs="仿宋" w:hint="eastAsia"/>
          <w:kern w:val="0"/>
          <w:sz w:val="32"/>
          <w:szCs w:val="32"/>
        </w:rPr>
        <w:t>有机化工业排放标准要求</w:t>
      </w:r>
      <w:r w:rsidR="00FA19EA">
        <w:rPr>
          <w:rFonts w:ascii="仿宋" w:eastAsia="仿宋" w:hAnsi="仿宋" w:cs="仿宋" w:hint="eastAsia"/>
          <w:kern w:val="0"/>
          <w:sz w:val="32"/>
          <w:szCs w:val="32"/>
        </w:rPr>
        <w:t>及</w:t>
      </w:r>
      <w:r w:rsidR="00FA19EA" w:rsidRPr="00FA19EA">
        <w:rPr>
          <w:rFonts w:ascii="仿宋" w:eastAsia="仿宋" w:hAnsi="仿宋" w:cs="仿宋" w:hint="eastAsia"/>
          <w:kern w:val="0"/>
          <w:sz w:val="32"/>
          <w:szCs w:val="32"/>
        </w:rPr>
        <w:t>《恶臭污染物排放标准》</w:t>
      </w:r>
      <w:r w:rsidR="00FA19EA" w:rsidRPr="00FA19EA">
        <w:rPr>
          <w:rFonts w:ascii="仿宋" w:eastAsia="仿宋" w:hAnsi="仿宋" w:cs="仿宋"/>
          <w:kern w:val="0"/>
          <w:sz w:val="32"/>
          <w:szCs w:val="32"/>
        </w:rPr>
        <w:t>(GB14554-93)</w:t>
      </w:r>
      <w:r w:rsidR="00FA19EA" w:rsidRPr="00FA19EA">
        <w:rPr>
          <w:rFonts w:ascii="仿宋" w:eastAsia="仿宋" w:hAnsi="仿宋" w:cs="仿宋" w:hint="eastAsia"/>
          <w:kern w:val="0"/>
          <w:sz w:val="32"/>
          <w:szCs w:val="32"/>
        </w:rPr>
        <w:t xml:space="preserve">表 </w:t>
      </w:r>
      <w:r w:rsidR="00FA19EA" w:rsidRPr="00FA19EA">
        <w:rPr>
          <w:rFonts w:ascii="仿宋" w:eastAsia="仿宋" w:hAnsi="仿宋" w:cs="仿宋"/>
          <w:kern w:val="0"/>
          <w:sz w:val="32"/>
          <w:szCs w:val="32"/>
        </w:rPr>
        <w:t xml:space="preserve">2 </w:t>
      </w:r>
      <w:r w:rsidR="00FA19EA" w:rsidRPr="00FA19EA">
        <w:rPr>
          <w:rFonts w:ascii="仿宋" w:eastAsia="仿宋" w:hAnsi="仿宋" w:cs="仿宋" w:hint="eastAsia"/>
          <w:kern w:val="0"/>
          <w:sz w:val="32"/>
          <w:szCs w:val="32"/>
        </w:rPr>
        <w:t>标准要求</w:t>
      </w:r>
      <w:r w:rsidR="00FA19EA">
        <w:rPr>
          <w:rFonts w:ascii="仿宋" w:eastAsia="仿宋" w:hAnsi="仿宋" w:cs="仿宋" w:hint="eastAsia"/>
          <w:kern w:val="0"/>
          <w:sz w:val="32"/>
          <w:szCs w:val="32"/>
        </w:rPr>
        <w:t>；</w:t>
      </w:r>
      <w:r w:rsidR="00492871" w:rsidRPr="00492871">
        <w:rPr>
          <w:rFonts w:ascii="仿宋" w:eastAsia="仿宋" w:hAnsi="仿宋" w:cs="仿宋" w:hint="eastAsia"/>
          <w:kern w:val="0"/>
          <w:sz w:val="32"/>
          <w:szCs w:val="32"/>
        </w:rPr>
        <w:t xml:space="preserve">排气筒 </w:t>
      </w:r>
      <w:r w:rsidR="00492871" w:rsidRPr="00492871">
        <w:rPr>
          <w:rFonts w:ascii="仿宋" w:eastAsia="仿宋" w:hAnsi="仿宋" w:cs="仿宋"/>
          <w:kern w:val="0"/>
          <w:sz w:val="32"/>
          <w:szCs w:val="32"/>
        </w:rPr>
        <w:t>P2</w:t>
      </w:r>
      <w:r w:rsidR="00492871" w:rsidRPr="00492871">
        <w:rPr>
          <w:rFonts w:ascii="仿宋" w:eastAsia="仿宋" w:hAnsi="仿宋" w:cs="仿宋" w:hint="eastAsia"/>
          <w:kern w:val="0"/>
          <w:sz w:val="32"/>
          <w:szCs w:val="32"/>
        </w:rPr>
        <w:t>、</w:t>
      </w:r>
      <w:r w:rsidR="00492871" w:rsidRPr="00492871">
        <w:rPr>
          <w:rFonts w:ascii="仿宋" w:eastAsia="仿宋" w:hAnsi="仿宋" w:cs="仿宋"/>
          <w:kern w:val="0"/>
          <w:sz w:val="32"/>
          <w:szCs w:val="32"/>
        </w:rPr>
        <w:t>P5</w:t>
      </w:r>
      <w:r w:rsidR="00492871" w:rsidRPr="00492871">
        <w:rPr>
          <w:rFonts w:ascii="仿宋" w:eastAsia="仿宋" w:hAnsi="仿宋" w:cs="仿宋" w:hint="eastAsia"/>
          <w:kern w:val="0"/>
          <w:sz w:val="32"/>
          <w:szCs w:val="32"/>
        </w:rPr>
        <w:t>、</w:t>
      </w:r>
      <w:r w:rsidR="00492871" w:rsidRPr="00492871">
        <w:rPr>
          <w:rFonts w:ascii="仿宋" w:eastAsia="仿宋" w:hAnsi="仿宋" w:cs="仿宋"/>
          <w:kern w:val="0"/>
          <w:sz w:val="32"/>
          <w:szCs w:val="32"/>
        </w:rPr>
        <w:t xml:space="preserve">P6 </w:t>
      </w:r>
      <w:r w:rsidR="00492871" w:rsidRPr="00492871">
        <w:rPr>
          <w:rFonts w:ascii="仿宋" w:eastAsia="仿宋" w:hAnsi="仿宋" w:cs="仿宋" w:hint="eastAsia"/>
          <w:kern w:val="0"/>
          <w:sz w:val="32"/>
          <w:szCs w:val="32"/>
        </w:rPr>
        <w:t xml:space="preserve">安装 </w:t>
      </w:r>
      <w:r w:rsidR="00492871" w:rsidRPr="00492871">
        <w:rPr>
          <w:rFonts w:ascii="仿宋" w:eastAsia="仿宋" w:hAnsi="仿宋" w:cs="仿宋"/>
          <w:kern w:val="0"/>
          <w:sz w:val="32"/>
          <w:szCs w:val="32"/>
        </w:rPr>
        <w:t xml:space="preserve">VOCs </w:t>
      </w:r>
      <w:r w:rsidR="00492871" w:rsidRPr="00492871">
        <w:rPr>
          <w:rFonts w:ascii="仿宋" w:eastAsia="仿宋" w:hAnsi="仿宋" w:cs="仿宋" w:hint="eastAsia"/>
          <w:kern w:val="0"/>
          <w:sz w:val="32"/>
          <w:szCs w:val="32"/>
        </w:rPr>
        <w:t>报警系统，并与环保部门联网</w:t>
      </w:r>
      <w:r w:rsidR="00FA19EA">
        <w:rPr>
          <w:rFonts w:ascii="仿宋" w:eastAsia="仿宋" w:hAnsi="仿宋" w:cs="仿宋" w:hint="eastAsia"/>
          <w:kern w:val="0"/>
          <w:sz w:val="32"/>
          <w:szCs w:val="32"/>
        </w:rPr>
        <w:t>。</w:t>
      </w:r>
    </w:p>
    <w:p w:rsidR="00E90CB8" w:rsidRDefault="00E90CB8" w:rsidP="00E90CB8">
      <w:pPr>
        <w:adjustRightInd w:val="0"/>
        <w:spacing w:beforeLines="50" w:line="520" w:lineRule="exact"/>
        <w:ind w:firstLineChars="200" w:firstLine="640"/>
        <w:jc w:val="left"/>
        <w:textAlignment w:val="baseline"/>
        <w:rPr>
          <w:rFonts w:ascii="仿宋" w:eastAsia="仿宋" w:hAnsi="仿宋" w:cs="仿宋" w:hint="eastAsia"/>
          <w:kern w:val="0"/>
          <w:sz w:val="32"/>
          <w:szCs w:val="32"/>
        </w:rPr>
      </w:pPr>
    </w:p>
    <w:p w:rsidR="00FA19EA" w:rsidRDefault="00FA19EA" w:rsidP="00E90CB8">
      <w:pPr>
        <w:adjustRightInd w:val="0"/>
        <w:spacing w:beforeLines="50" w:line="520" w:lineRule="exact"/>
        <w:ind w:firstLineChars="200" w:firstLine="640"/>
        <w:jc w:val="left"/>
        <w:textAlignment w:val="baseline"/>
        <w:rPr>
          <w:rFonts w:ascii="仿宋" w:eastAsia="仿宋" w:hAnsi="仿宋" w:cs="仿宋"/>
          <w:kern w:val="0"/>
          <w:sz w:val="32"/>
          <w:szCs w:val="32"/>
        </w:rPr>
      </w:pPr>
      <w:r>
        <w:rPr>
          <w:rFonts w:ascii="仿宋" w:eastAsia="仿宋" w:hAnsi="仿宋" w:cs="仿宋" w:hint="eastAsia"/>
          <w:kern w:val="0"/>
          <w:sz w:val="32"/>
          <w:szCs w:val="32"/>
        </w:rPr>
        <w:lastRenderedPageBreak/>
        <w:t>无组织废气经</w:t>
      </w:r>
      <w:r w:rsidRPr="00FA19EA">
        <w:rPr>
          <w:rFonts w:ascii="仿宋" w:eastAsia="仿宋" w:hAnsi="仿宋" w:cs="仿宋" w:hint="eastAsia"/>
          <w:kern w:val="0"/>
          <w:sz w:val="32"/>
          <w:szCs w:val="32"/>
        </w:rPr>
        <w:t>配料间、搅拌、粉碎间密闭、车间安装活性炭顶吸装置</w:t>
      </w:r>
      <w:r w:rsidR="004D760D">
        <w:rPr>
          <w:rFonts w:ascii="仿宋" w:eastAsia="仿宋" w:hAnsi="仿宋" w:cs="仿宋" w:hint="eastAsia"/>
          <w:kern w:val="0"/>
          <w:sz w:val="32"/>
          <w:szCs w:val="32"/>
        </w:rPr>
        <w:t>处理，</w:t>
      </w:r>
      <w:r w:rsidR="004D760D" w:rsidRPr="004D760D">
        <w:rPr>
          <w:rFonts w:ascii="仿宋" w:eastAsia="仿宋" w:hAnsi="仿宋" w:cs="仿宋" w:hint="eastAsia"/>
          <w:kern w:val="0"/>
          <w:sz w:val="32"/>
          <w:szCs w:val="32"/>
        </w:rPr>
        <w:t>厂界颗粒物排放浓度满足《橡胶制品工业污染物 排放标准》（</w:t>
      </w:r>
      <w:r w:rsidR="004D760D" w:rsidRPr="004D760D">
        <w:rPr>
          <w:rFonts w:ascii="仿宋" w:eastAsia="仿宋" w:hAnsi="仿宋" w:cs="仿宋"/>
          <w:kern w:val="0"/>
          <w:sz w:val="32"/>
          <w:szCs w:val="32"/>
        </w:rPr>
        <w:t>GB27632-2011</w:t>
      </w:r>
      <w:r w:rsidR="004D760D" w:rsidRPr="004D760D">
        <w:rPr>
          <w:rFonts w:ascii="仿宋" w:eastAsia="仿宋" w:hAnsi="仿宋" w:cs="仿宋" w:hint="eastAsia"/>
          <w:kern w:val="0"/>
          <w:sz w:val="32"/>
          <w:szCs w:val="32"/>
        </w:rPr>
        <w:t>）表</w:t>
      </w:r>
      <w:r w:rsidR="004D760D" w:rsidRPr="004D760D">
        <w:rPr>
          <w:rFonts w:ascii="仿宋" w:eastAsia="仿宋" w:hAnsi="仿宋" w:cs="仿宋"/>
          <w:kern w:val="0"/>
          <w:sz w:val="32"/>
          <w:szCs w:val="32"/>
        </w:rPr>
        <w:t xml:space="preserve">6 </w:t>
      </w:r>
      <w:r w:rsidR="004D760D" w:rsidRPr="004D760D">
        <w:rPr>
          <w:rFonts w:ascii="仿宋" w:eastAsia="仿宋" w:hAnsi="仿宋" w:cs="仿宋" w:hint="eastAsia"/>
          <w:kern w:val="0"/>
          <w:sz w:val="32"/>
          <w:szCs w:val="32"/>
        </w:rPr>
        <w:t>标准要求</w:t>
      </w:r>
      <w:r w:rsidR="004D760D">
        <w:rPr>
          <w:rFonts w:ascii="仿宋" w:eastAsia="仿宋" w:hAnsi="仿宋" w:cs="仿宋" w:hint="eastAsia"/>
          <w:kern w:val="0"/>
          <w:sz w:val="32"/>
          <w:szCs w:val="32"/>
        </w:rPr>
        <w:t>，</w:t>
      </w:r>
      <w:r w:rsidR="004D760D" w:rsidRPr="004D760D">
        <w:rPr>
          <w:rFonts w:ascii="仿宋" w:eastAsia="仿宋" w:hAnsi="仿宋" w:cs="仿宋" w:hint="eastAsia"/>
          <w:kern w:val="0"/>
          <w:sz w:val="32"/>
          <w:szCs w:val="32"/>
        </w:rPr>
        <w:t xml:space="preserve">厂界非甲烷总烃排放浓度满足《工业企业挥发性有机物排放控制标准》表 </w:t>
      </w:r>
      <w:r w:rsidR="004D760D" w:rsidRPr="004D760D">
        <w:rPr>
          <w:rFonts w:ascii="仿宋" w:eastAsia="仿宋" w:hAnsi="仿宋" w:cs="仿宋"/>
          <w:kern w:val="0"/>
          <w:sz w:val="32"/>
          <w:szCs w:val="32"/>
        </w:rPr>
        <w:t xml:space="preserve">2 </w:t>
      </w:r>
      <w:r w:rsidR="004D760D" w:rsidRPr="004D760D">
        <w:rPr>
          <w:rFonts w:ascii="仿宋" w:eastAsia="仿宋" w:hAnsi="仿宋" w:cs="仿宋" w:hint="eastAsia"/>
          <w:kern w:val="0"/>
          <w:sz w:val="32"/>
          <w:szCs w:val="32"/>
        </w:rPr>
        <w:t>企业边界大气污染物浓度限值要求和《挥发性有机物无组织排放控制标准》（</w:t>
      </w:r>
      <w:r w:rsidR="004D760D" w:rsidRPr="004D760D">
        <w:rPr>
          <w:rFonts w:ascii="仿宋" w:eastAsia="仿宋" w:hAnsi="仿宋" w:cs="仿宋"/>
          <w:kern w:val="0"/>
          <w:sz w:val="32"/>
          <w:szCs w:val="32"/>
        </w:rPr>
        <w:t>GB37822-2019</w:t>
      </w:r>
      <w:r w:rsidR="004D760D" w:rsidRPr="004D760D">
        <w:rPr>
          <w:rFonts w:ascii="仿宋" w:eastAsia="仿宋" w:hAnsi="仿宋" w:cs="仿宋" w:hint="eastAsia"/>
          <w:kern w:val="0"/>
          <w:sz w:val="32"/>
          <w:szCs w:val="32"/>
        </w:rPr>
        <w:t xml:space="preserve">）中表 </w:t>
      </w:r>
      <w:r w:rsidR="004D760D" w:rsidRPr="004D760D">
        <w:rPr>
          <w:rFonts w:ascii="仿宋" w:eastAsia="仿宋" w:hAnsi="仿宋" w:cs="仿宋"/>
          <w:kern w:val="0"/>
          <w:sz w:val="32"/>
          <w:szCs w:val="32"/>
        </w:rPr>
        <w:t xml:space="preserve">A.1 </w:t>
      </w:r>
      <w:r w:rsidR="004D760D" w:rsidRPr="004D760D">
        <w:rPr>
          <w:rFonts w:ascii="仿宋" w:eastAsia="仿宋" w:hAnsi="仿宋" w:cs="仿宋" w:hint="eastAsia"/>
          <w:kern w:val="0"/>
          <w:sz w:val="32"/>
          <w:szCs w:val="32"/>
        </w:rPr>
        <w:t xml:space="preserve">厂区内 </w:t>
      </w:r>
      <w:r w:rsidR="004D760D" w:rsidRPr="004D760D">
        <w:rPr>
          <w:rFonts w:ascii="仿宋" w:eastAsia="仿宋" w:hAnsi="仿宋" w:cs="仿宋"/>
          <w:kern w:val="0"/>
          <w:sz w:val="32"/>
          <w:szCs w:val="32"/>
        </w:rPr>
        <w:t xml:space="preserve">VOCs </w:t>
      </w:r>
      <w:r w:rsidR="004D760D" w:rsidRPr="004D760D">
        <w:rPr>
          <w:rFonts w:ascii="仿宋" w:eastAsia="仿宋" w:hAnsi="仿宋" w:cs="仿宋" w:hint="eastAsia"/>
          <w:kern w:val="0"/>
          <w:sz w:val="32"/>
          <w:szCs w:val="32"/>
        </w:rPr>
        <w:t>无组织特别排放限值要求</w:t>
      </w:r>
      <w:r w:rsidR="004D760D">
        <w:rPr>
          <w:rFonts w:ascii="仿宋" w:eastAsia="仿宋" w:hAnsi="仿宋" w:cs="仿宋" w:hint="eastAsia"/>
          <w:kern w:val="0"/>
          <w:sz w:val="32"/>
          <w:szCs w:val="32"/>
        </w:rPr>
        <w:t>，</w:t>
      </w:r>
      <w:r w:rsidR="004D760D" w:rsidRPr="004D760D">
        <w:rPr>
          <w:rFonts w:ascii="仿宋" w:eastAsia="仿宋" w:hAnsi="仿宋" w:cs="仿宋" w:hint="eastAsia"/>
          <w:kern w:val="0"/>
          <w:sz w:val="32"/>
          <w:szCs w:val="32"/>
        </w:rPr>
        <w:t xml:space="preserve">厂界硫化氢和臭气浓度满足《恶臭污染物排放标准》 </w:t>
      </w:r>
      <w:r w:rsidR="004D760D" w:rsidRPr="004D760D">
        <w:rPr>
          <w:rFonts w:ascii="仿宋" w:eastAsia="仿宋" w:hAnsi="仿宋" w:cs="仿宋"/>
          <w:kern w:val="0"/>
          <w:sz w:val="32"/>
          <w:szCs w:val="32"/>
        </w:rPr>
        <w:t>(GB14554-93)</w:t>
      </w:r>
      <w:r w:rsidR="004D760D" w:rsidRPr="004D760D">
        <w:rPr>
          <w:rFonts w:ascii="仿宋" w:eastAsia="仿宋" w:hAnsi="仿宋" w:cs="仿宋" w:hint="eastAsia"/>
          <w:kern w:val="0"/>
          <w:sz w:val="32"/>
          <w:szCs w:val="32"/>
        </w:rPr>
        <w:t xml:space="preserve">表 </w:t>
      </w:r>
      <w:r w:rsidR="004D760D" w:rsidRPr="004D760D">
        <w:rPr>
          <w:rFonts w:ascii="仿宋" w:eastAsia="仿宋" w:hAnsi="仿宋" w:cs="仿宋"/>
          <w:kern w:val="0"/>
          <w:sz w:val="32"/>
          <w:szCs w:val="32"/>
        </w:rPr>
        <w:t xml:space="preserve">1 </w:t>
      </w:r>
      <w:r w:rsidR="004D760D" w:rsidRPr="004D760D">
        <w:rPr>
          <w:rFonts w:ascii="仿宋" w:eastAsia="仿宋" w:hAnsi="仿宋" w:cs="仿宋" w:hint="eastAsia"/>
          <w:kern w:val="0"/>
          <w:sz w:val="32"/>
          <w:szCs w:val="32"/>
        </w:rPr>
        <w:t>标准要求</w:t>
      </w:r>
      <w:r w:rsidR="004D760D">
        <w:rPr>
          <w:rFonts w:ascii="仿宋" w:eastAsia="仿宋" w:hAnsi="仿宋" w:cs="仿宋" w:hint="eastAsia"/>
          <w:kern w:val="0"/>
          <w:sz w:val="32"/>
          <w:szCs w:val="32"/>
        </w:rPr>
        <w:t>。</w:t>
      </w:r>
    </w:p>
    <w:p w:rsidR="004D760D" w:rsidRDefault="00A9725F" w:rsidP="00E90CB8">
      <w:pPr>
        <w:spacing w:beforeLines="50"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sidR="000C63D7">
        <w:rPr>
          <w:rFonts w:ascii="仿宋" w:eastAsia="仿宋" w:hAnsi="仿宋" w:cs="仿宋" w:hint="eastAsia"/>
          <w:kern w:val="0"/>
          <w:sz w:val="32"/>
          <w:szCs w:val="32"/>
        </w:rPr>
        <w:t>、</w:t>
      </w:r>
      <w:r w:rsidR="004D760D" w:rsidRPr="004D760D">
        <w:rPr>
          <w:rFonts w:ascii="仿宋" w:eastAsia="仿宋" w:hAnsi="仿宋" w:cs="仿宋" w:hint="eastAsia"/>
          <w:kern w:val="0"/>
          <w:sz w:val="32"/>
          <w:szCs w:val="32"/>
        </w:rPr>
        <w:t>设备循环冷却水、产品冷却水、喷淋塔水循环使用，定期添加，无生产废水产生。职工生活污水水质简单且产生较小，用于厂区泼洒抑尘，厂区设防渗旱厕，定期清掏用作农肥。</w:t>
      </w:r>
    </w:p>
    <w:p w:rsidR="000C63D7" w:rsidRDefault="004D760D" w:rsidP="00E90CB8">
      <w:pPr>
        <w:spacing w:beforeLines="50"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sidR="000C63D7">
        <w:rPr>
          <w:rFonts w:ascii="仿宋" w:eastAsia="仿宋" w:hAnsi="仿宋" w:cs="仿宋" w:hint="eastAsia"/>
          <w:kern w:val="0"/>
          <w:sz w:val="32"/>
          <w:szCs w:val="32"/>
        </w:rPr>
        <w:t>设备噪声</w:t>
      </w:r>
      <w:r w:rsidRPr="004D760D">
        <w:rPr>
          <w:rFonts w:ascii="仿宋" w:eastAsia="仿宋" w:hAnsi="仿宋" w:cs="仿宋" w:hint="eastAsia"/>
          <w:kern w:val="0"/>
          <w:sz w:val="32"/>
          <w:szCs w:val="32"/>
        </w:rPr>
        <w:t>基础减振、厂房隔声、高噪声设备加装隔声、消音设备等</w:t>
      </w:r>
      <w:r w:rsidR="004D3BC1">
        <w:rPr>
          <w:rFonts w:ascii="仿宋" w:eastAsia="仿宋" w:hAnsi="仿宋" w:cs="仿宋" w:hint="eastAsia"/>
          <w:kern w:val="0"/>
          <w:sz w:val="32"/>
          <w:szCs w:val="32"/>
        </w:rPr>
        <w:t>，再经距离衰减，厂界噪声满足</w:t>
      </w:r>
      <w:r w:rsidR="004D3BC1" w:rsidRPr="004D3BC1">
        <w:rPr>
          <w:rFonts w:ascii="仿宋" w:eastAsia="仿宋" w:hAnsi="仿宋" w:cs="仿宋" w:hint="eastAsia"/>
          <w:kern w:val="0"/>
          <w:sz w:val="32"/>
          <w:szCs w:val="32"/>
        </w:rPr>
        <w:t>《工业企业厂界环境噪声排放标准》</w:t>
      </w:r>
      <w:r w:rsidR="004D3BC1" w:rsidRPr="004D3BC1">
        <w:rPr>
          <w:rFonts w:ascii="仿宋" w:eastAsia="仿宋" w:hAnsi="仿宋" w:cs="仿宋"/>
          <w:kern w:val="0"/>
          <w:sz w:val="32"/>
          <w:szCs w:val="32"/>
        </w:rPr>
        <w:t>(GB12348-2008)2</w:t>
      </w:r>
      <w:r w:rsidR="004D3BC1" w:rsidRPr="004D3BC1">
        <w:rPr>
          <w:rFonts w:ascii="仿宋" w:eastAsia="仿宋" w:hAnsi="仿宋" w:cs="仿宋" w:hint="eastAsia"/>
          <w:kern w:val="0"/>
          <w:sz w:val="32"/>
          <w:szCs w:val="32"/>
        </w:rPr>
        <w:t>类功能区标准</w:t>
      </w:r>
      <w:r w:rsidR="004D3BC1">
        <w:rPr>
          <w:rFonts w:ascii="仿宋" w:eastAsia="仿宋" w:hAnsi="仿宋" w:cs="仿宋" w:hint="eastAsia"/>
          <w:kern w:val="0"/>
          <w:sz w:val="32"/>
          <w:szCs w:val="32"/>
        </w:rPr>
        <w:t>。</w:t>
      </w:r>
    </w:p>
    <w:p w:rsidR="004D3BC1" w:rsidRPr="000C63D7" w:rsidRDefault="004D760D" w:rsidP="00E90CB8">
      <w:pPr>
        <w:spacing w:beforeLines="50"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sidR="004D3BC1">
        <w:rPr>
          <w:rFonts w:ascii="仿宋" w:eastAsia="仿宋" w:hAnsi="仿宋" w:cs="仿宋" w:hint="eastAsia"/>
          <w:kern w:val="0"/>
          <w:sz w:val="32"/>
          <w:szCs w:val="32"/>
        </w:rPr>
        <w:t>、</w:t>
      </w:r>
      <w:r w:rsidRPr="004D760D">
        <w:rPr>
          <w:rFonts w:ascii="仿宋" w:eastAsia="仿宋" w:hAnsi="仿宋" w:cs="仿宋" w:hint="eastAsia"/>
          <w:kern w:val="0"/>
          <w:sz w:val="32"/>
          <w:szCs w:val="32"/>
        </w:rPr>
        <w:t>除尘灰回用于生产；边角料、不合格品和废包装收集后统一外售；废包装桶交由厂家回收；生活垃圾由环卫部门及时清运；喷淋塔油污、废活性炭暂存于厂区危废间，定期送有资质单位处理</w:t>
      </w:r>
      <w:r w:rsidR="002B7A23" w:rsidRPr="002B7A23">
        <w:rPr>
          <w:rFonts w:ascii="仿宋" w:eastAsia="仿宋" w:hAnsi="仿宋" w:cs="仿宋" w:hint="eastAsia"/>
          <w:kern w:val="0"/>
          <w:sz w:val="32"/>
          <w:szCs w:val="32"/>
          <w:lang w:val="en-GB"/>
        </w:rPr>
        <w:t>。</w:t>
      </w:r>
    </w:p>
    <w:p w:rsidR="00BE2F94" w:rsidRDefault="004D760D" w:rsidP="00E90CB8">
      <w:pPr>
        <w:spacing w:beforeLines="50" w:line="52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D12E49" w:rsidRPr="00D12E49">
        <w:rPr>
          <w:rFonts w:ascii="仿宋" w:eastAsia="仿宋" w:hAnsi="仿宋" w:cs="仿宋" w:hint="eastAsia"/>
          <w:sz w:val="32"/>
          <w:szCs w:val="32"/>
        </w:rPr>
        <w:t>、</w:t>
      </w:r>
      <w:r w:rsidR="004D3BC1">
        <w:rPr>
          <w:rFonts w:ascii="仿宋" w:eastAsia="仿宋" w:hAnsi="仿宋" w:cs="仿宋" w:hint="eastAsia"/>
          <w:sz w:val="32"/>
          <w:szCs w:val="32"/>
        </w:rPr>
        <w:t>扩建项目</w:t>
      </w:r>
      <w:r w:rsidR="00D12E49" w:rsidRPr="00D12E49">
        <w:rPr>
          <w:rFonts w:ascii="仿宋" w:eastAsia="仿宋" w:hAnsi="仿宋" w:cs="仿宋" w:hint="eastAsia"/>
          <w:sz w:val="32"/>
          <w:szCs w:val="32"/>
        </w:rPr>
        <w:t>实施后污染物总量控制指标为：</w:t>
      </w:r>
      <w:r w:rsidR="002B7A23" w:rsidRPr="002B7A23">
        <w:rPr>
          <w:rFonts w:ascii="仿宋" w:eastAsia="仿宋" w:hAnsi="仿宋" w:cs="仿宋"/>
          <w:sz w:val="32"/>
          <w:szCs w:val="32"/>
        </w:rPr>
        <w:t>COD</w:t>
      </w:r>
      <w:r w:rsidR="002B7A23" w:rsidRPr="002B7A23">
        <w:rPr>
          <w:rFonts w:ascii="仿宋" w:eastAsia="仿宋" w:hAnsi="仿宋" w:cs="仿宋" w:hint="eastAsia"/>
          <w:sz w:val="32"/>
          <w:szCs w:val="32"/>
        </w:rPr>
        <w:t>：</w:t>
      </w:r>
      <w:r w:rsidR="002B7A23" w:rsidRPr="002B7A23">
        <w:rPr>
          <w:rFonts w:ascii="仿宋" w:eastAsia="仿宋" w:hAnsi="仿宋" w:cs="仿宋"/>
          <w:sz w:val="32"/>
          <w:szCs w:val="32"/>
        </w:rPr>
        <w:t>0t/a</w:t>
      </w:r>
      <w:r w:rsidR="002B7A23" w:rsidRPr="002B7A23">
        <w:rPr>
          <w:rFonts w:ascii="仿宋" w:eastAsia="仿宋" w:hAnsi="仿宋" w:cs="仿宋" w:hint="eastAsia"/>
          <w:sz w:val="32"/>
          <w:szCs w:val="32"/>
        </w:rPr>
        <w:t>；</w:t>
      </w:r>
      <w:r w:rsidR="00BE2F94" w:rsidRPr="00BE2F94">
        <w:rPr>
          <w:rFonts w:ascii="仿宋" w:eastAsia="仿宋" w:hAnsi="仿宋" w:cs="仿宋" w:hint="eastAsia"/>
          <w:sz w:val="32"/>
          <w:szCs w:val="32"/>
        </w:rPr>
        <w:t>氨氮</w:t>
      </w:r>
      <w:r w:rsidR="00BE2F94">
        <w:rPr>
          <w:rFonts w:ascii="仿宋" w:eastAsia="仿宋" w:hAnsi="仿宋" w:cs="仿宋" w:hint="eastAsia"/>
          <w:sz w:val="32"/>
          <w:szCs w:val="32"/>
        </w:rPr>
        <w:t>：</w:t>
      </w:r>
      <w:r w:rsidR="00BE2F94" w:rsidRPr="00BE2F94">
        <w:rPr>
          <w:rFonts w:ascii="仿宋" w:eastAsia="仿宋" w:hAnsi="仿宋" w:cs="仿宋"/>
          <w:sz w:val="32"/>
          <w:szCs w:val="32"/>
        </w:rPr>
        <w:t>0t/a</w:t>
      </w:r>
      <w:r w:rsidR="00BE2F94">
        <w:rPr>
          <w:rFonts w:ascii="仿宋" w:eastAsia="仿宋" w:hAnsi="仿宋" w:cs="仿宋" w:hint="eastAsia"/>
          <w:sz w:val="32"/>
          <w:szCs w:val="32"/>
        </w:rPr>
        <w:t>；</w:t>
      </w:r>
      <w:r w:rsidR="00BE2F94" w:rsidRPr="00BE2F94">
        <w:rPr>
          <w:rFonts w:ascii="仿宋" w:eastAsia="仿宋" w:hAnsi="仿宋" w:cs="仿宋"/>
          <w:sz w:val="32"/>
          <w:szCs w:val="32"/>
        </w:rPr>
        <w:t>SO2</w:t>
      </w:r>
      <w:r w:rsidR="00BE2F94">
        <w:rPr>
          <w:rFonts w:ascii="仿宋" w:eastAsia="仿宋" w:hAnsi="仿宋" w:cs="仿宋" w:hint="eastAsia"/>
          <w:sz w:val="32"/>
          <w:szCs w:val="32"/>
        </w:rPr>
        <w:t>：</w:t>
      </w:r>
      <w:r w:rsidR="00BE2F94" w:rsidRPr="00BE2F94">
        <w:rPr>
          <w:rFonts w:ascii="仿宋" w:eastAsia="仿宋" w:hAnsi="仿宋" w:cs="仿宋"/>
          <w:sz w:val="32"/>
          <w:szCs w:val="32"/>
        </w:rPr>
        <w:t>0t/a</w:t>
      </w:r>
      <w:r w:rsidR="00BE2F94">
        <w:rPr>
          <w:rFonts w:ascii="仿宋" w:eastAsia="仿宋" w:hAnsi="仿宋" w:cs="仿宋" w:hint="eastAsia"/>
          <w:sz w:val="32"/>
          <w:szCs w:val="32"/>
        </w:rPr>
        <w:t>；</w:t>
      </w:r>
      <w:r w:rsidR="00BE2F94" w:rsidRPr="00BE2F94">
        <w:rPr>
          <w:rFonts w:ascii="仿宋" w:eastAsia="仿宋" w:hAnsi="仿宋" w:cs="仿宋"/>
          <w:sz w:val="32"/>
          <w:szCs w:val="32"/>
        </w:rPr>
        <w:t>NOx</w:t>
      </w:r>
      <w:r w:rsidR="00BE2F94">
        <w:rPr>
          <w:rFonts w:ascii="仿宋" w:eastAsia="仿宋" w:hAnsi="仿宋" w:cs="仿宋" w:hint="eastAsia"/>
          <w:sz w:val="32"/>
          <w:szCs w:val="32"/>
        </w:rPr>
        <w:t>：</w:t>
      </w:r>
      <w:r w:rsidR="00BE2F94" w:rsidRPr="00BE2F94">
        <w:rPr>
          <w:rFonts w:ascii="仿宋" w:eastAsia="仿宋" w:hAnsi="仿宋" w:cs="仿宋"/>
          <w:sz w:val="32"/>
          <w:szCs w:val="32"/>
        </w:rPr>
        <w:t>0t/a</w:t>
      </w:r>
      <w:r w:rsidR="00BE2F94">
        <w:rPr>
          <w:rFonts w:ascii="仿宋" w:eastAsia="仿宋" w:hAnsi="仿宋" w:cs="仿宋" w:hint="eastAsia"/>
          <w:sz w:val="32"/>
          <w:szCs w:val="32"/>
        </w:rPr>
        <w:t>；</w:t>
      </w:r>
      <w:r w:rsidR="00BE2F94" w:rsidRPr="00BE2F94">
        <w:rPr>
          <w:rFonts w:ascii="仿宋" w:eastAsia="仿宋" w:hAnsi="仿宋" w:cs="仿宋" w:hint="eastAsia"/>
          <w:sz w:val="32"/>
          <w:szCs w:val="32"/>
        </w:rPr>
        <w:t>颗粒物</w:t>
      </w:r>
      <w:r w:rsidR="00BE2F94">
        <w:rPr>
          <w:rFonts w:ascii="仿宋" w:eastAsia="仿宋" w:hAnsi="仿宋" w:cs="仿宋" w:hint="eastAsia"/>
          <w:sz w:val="32"/>
          <w:szCs w:val="32"/>
        </w:rPr>
        <w:t>：</w:t>
      </w:r>
      <w:r w:rsidR="00BE2F94" w:rsidRPr="00BE2F94">
        <w:rPr>
          <w:rFonts w:ascii="仿宋" w:eastAsia="仿宋" w:hAnsi="仿宋" w:cs="仿宋"/>
          <w:sz w:val="32"/>
          <w:szCs w:val="32"/>
        </w:rPr>
        <w:t>0.202t/a</w:t>
      </w:r>
      <w:r w:rsidR="00BE2F94">
        <w:rPr>
          <w:rFonts w:ascii="仿宋" w:eastAsia="仿宋" w:hAnsi="仿宋" w:cs="仿宋" w:hint="eastAsia"/>
          <w:sz w:val="32"/>
          <w:szCs w:val="32"/>
        </w:rPr>
        <w:t>；</w:t>
      </w:r>
      <w:r w:rsidR="00BE2F94" w:rsidRPr="00BE2F94">
        <w:rPr>
          <w:rFonts w:ascii="仿宋" w:eastAsia="仿宋" w:hAnsi="仿宋" w:cs="仿宋" w:hint="eastAsia"/>
          <w:sz w:val="32"/>
          <w:szCs w:val="32"/>
        </w:rPr>
        <w:t>非甲烷总烃：</w:t>
      </w:r>
      <w:r w:rsidR="00BE2F94" w:rsidRPr="00BE2F94">
        <w:rPr>
          <w:rFonts w:ascii="仿宋" w:eastAsia="仿宋" w:hAnsi="仿宋" w:cs="仿宋"/>
          <w:sz w:val="32"/>
          <w:szCs w:val="32"/>
        </w:rPr>
        <w:t>1.753t/a</w:t>
      </w:r>
      <w:r w:rsidR="00BE2F94">
        <w:rPr>
          <w:rFonts w:ascii="仿宋" w:eastAsia="仿宋" w:hAnsi="仿宋" w:cs="仿宋" w:hint="eastAsia"/>
          <w:sz w:val="32"/>
          <w:szCs w:val="32"/>
        </w:rPr>
        <w:t>；</w:t>
      </w:r>
      <w:r w:rsidR="00BE2F94" w:rsidRPr="00BE2F94">
        <w:rPr>
          <w:rFonts w:ascii="仿宋" w:eastAsia="仿宋" w:hAnsi="仿宋" w:cs="仿宋" w:hint="eastAsia"/>
          <w:sz w:val="32"/>
          <w:szCs w:val="32"/>
        </w:rPr>
        <w:t>硫化氢</w:t>
      </w:r>
      <w:r w:rsidR="00BE2F94">
        <w:rPr>
          <w:rFonts w:ascii="仿宋" w:eastAsia="仿宋" w:hAnsi="仿宋" w:cs="仿宋" w:hint="eastAsia"/>
          <w:sz w:val="32"/>
          <w:szCs w:val="32"/>
        </w:rPr>
        <w:t>：</w:t>
      </w:r>
      <w:r w:rsidR="00BE2F94" w:rsidRPr="00BE2F94">
        <w:rPr>
          <w:rFonts w:ascii="仿宋" w:eastAsia="仿宋" w:hAnsi="仿宋" w:cs="仿宋"/>
          <w:sz w:val="32"/>
          <w:szCs w:val="32"/>
        </w:rPr>
        <w:t>0.396t/a</w:t>
      </w:r>
      <w:r w:rsidR="00BE2F94" w:rsidRPr="00BE2F94">
        <w:rPr>
          <w:rFonts w:ascii="仿宋" w:eastAsia="仿宋" w:hAnsi="仿宋" w:cs="仿宋" w:hint="eastAsia"/>
          <w:sz w:val="32"/>
          <w:szCs w:val="32"/>
        </w:rPr>
        <w:t>。</w:t>
      </w:r>
    </w:p>
    <w:p w:rsidR="00E90CB8" w:rsidRDefault="00D12E49" w:rsidP="00E90CB8">
      <w:pPr>
        <w:spacing w:beforeLines="50" w:line="520" w:lineRule="exact"/>
        <w:ind w:firstLineChars="200" w:firstLine="640"/>
        <w:rPr>
          <w:rFonts w:ascii="仿宋" w:eastAsia="仿宋" w:hAnsi="仿宋" w:cs="仿宋" w:hint="eastAsia"/>
          <w:sz w:val="32"/>
          <w:szCs w:val="32"/>
        </w:rPr>
      </w:pPr>
      <w:r w:rsidRPr="00D12E49">
        <w:rPr>
          <w:rFonts w:ascii="仿宋" w:eastAsia="仿宋" w:hAnsi="仿宋" w:cs="仿宋" w:hint="eastAsia"/>
          <w:sz w:val="32"/>
          <w:szCs w:val="32"/>
        </w:rPr>
        <w:t>三、该项目建设完成后要按有关规定办理变更排污许可证，并按照国家有关规定通过建设项目环保竣工验收方可投入生产。</w:t>
      </w:r>
      <w:bookmarkEnd w:id="0"/>
      <w:bookmarkEnd w:id="1"/>
      <w:bookmarkEnd w:id="2"/>
    </w:p>
    <w:p w:rsidR="00E50812" w:rsidRPr="00E90CB8" w:rsidRDefault="00E90CB8" w:rsidP="00E90CB8">
      <w:pPr>
        <w:spacing w:beforeLines="50" w:line="52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sidR="00D12E49" w:rsidRPr="00D12E49">
        <w:rPr>
          <w:rFonts w:ascii="仿宋" w:eastAsia="仿宋" w:hAnsi="仿宋" w:cs="仿宋" w:hint="eastAsia"/>
          <w:sz w:val="32"/>
          <w:szCs w:val="32"/>
        </w:rPr>
        <w:t>2020年</w:t>
      </w:r>
      <w:r w:rsidR="00BE2F94">
        <w:rPr>
          <w:rFonts w:ascii="仿宋" w:eastAsia="仿宋" w:hAnsi="仿宋" w:cs="仿宋" w:hint="eastAsia"/>
          <w:sz w:val="32"/>
          <w:szCs w:val="32"/>
        </w:rPr>
        <w:t>8</w:t>
      </w:r>
      <w:r w:rsidR="00D12E49" w:rsidRPr="00D12E49">
        <w:rPr>
          <w:rFonts w:ascii="仿宋" w:eastAsia="仿宋" w:hAnsi="仿宋" w:cs="仿宋" w:hint="eastAsia"/>
          <w:sz w:val="32"/>
          <w:szCs w:val="32"/>
        </w:rPr>
        <w:t>月</w:t>
      </w:r>
      <w:r w:rsidR="00BE2F94">
        <w:rPr>
          <w:rFonts w:ascii="仿宋" w:eastAsia="仿宋" w:hAnsi="仿宋" w:cs="仿宋" w:hint="eastAsia"/>
          <w:sz w:val="32"/>
          <w:szCs w:val="32"/>
        </w:rPr>
        <w:t>21</w:t>
      </w:r>
      <w:r w:rsidR="00D12E49" w:rsidRPr="00D12E49">
        <w:rPr>
          <w:rFonts w:ascii="仿宋" w:eastAsia="仿宋" w:hAnsi="仿宋" w:cs="仿宋" w:hint="eastAsia"/>
          <w:sz w:val="32"/>
          <w:szCs w:val="32"/>
        </w:rPr>
        <w:t>日</w:t>
      </w:r>
    </w:p>
    <w:sectPr w:rsidR="00E50812" w:rsidRPr="00E90CB8" w:rsidSect="00E50812">
      <w:headerReference w:type="default" r:id="rId7"/>
      <w:pgSz w:w="11906" w:h="16838"/>
      <w:pgMar w:top="1440" w:right="1417" w:bottom="1440"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235" w:rsidRDefault="00F13235" w:rsidP="00E50812">
      <w:r>
        <w:separator/>
      </w:r>
    </w:p>
  </w:endnote>
  <w:endnote w:type="continuationSeparator" w:id="1">
    <w:p w:rsidR="00F13235" w:rsidRDefault="00F13235" w:rsidP="00E508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235" w:rsidRDefault="00F13235" w:rsidP="00E50812">
      <w:r>
        <w:separator/>
      </w:r>
    </w:p>
  </w:footnote>
  <w:footnote w:type="continuationSeparator" w:id="1">
    <w:p w:rsidR="00F13235" w:rsidRDefault="00F13235" w:rsidP="00E50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12" w:rsidRDefault="00E50812" w:rsidP="00921CD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pPr>
        <w:ind w:left="12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DB74BBF"/>
    <w:rsid w:val="00020E96"/>
    <w:rsid w:val="000427FA"/>
    <w:rsid w:val="00045105"/>
    <w:rsid w:val="000A051A"/>
    <w:rsid w:val="000A06B9"/>
    <w:rsid w:val="000A2418"/>
    <w:rsid w:val="000C1F38"/>
    <w:rsid w:val="000C63D7"/>
    <w:rsid w:val="000D5424"/>
    <w:rsid w:val="00104290"/>
    <w:rsid w:val="00132264"/>
    <w:rsid w:val="0013741B"/>
    <w:rsid w:val="00146FE9"/>
    <w:rsid w:val="00157375"/>
    <w:rsid w:val="001B7AAF"/>
    <w:rsid w:val="001D0E11"/>
    <w:rsid w:val="001E78F0"/>
    <w:rsid w:val="001F43D8"/>
    <w:rsid w:val="001F588B"/>
    <w:rsid w:val="00202259"/>
    <w:rsid w:val="00250572"/>
    <w:rsid w:val="00294D3C"/>
    <w:rsid w:val="002A741A"/>
    <w:rsid w:val="002B7A23"/>
    <w:rsid w:val="002C596C"/>
    <w:rsid w:val="002F52AB"/>
    <w:rsid w:val="0034167C"/>
    <w:rsid w:val="003559CF"/>
    <w:rsid w:val="00357A31"/>
    <w:rsid w:val="0037005E"/>
    <w:rsid w:val="00372286"/>
    <w:rsid w:val="00376D80"/>
    <w:rsid w:val="003815C3"/>
    <w:rsid w:val="00392643"/>
    <w:rsid w:val="003A552D"/>
    <w:rsid w:val="003B26DF"/>
    <w:rsid w:val="003C19ED"/>
    <w:rsid w:val="003F13AC"/>
    <w:rsid w:val="003F4989"/>
    <w:rsid w:val="00414989"/>
    <w:rsid w:val="0043428F"/>
    <w:rsid w:val="004504A0"/>
    <w:rsid w:val="004520C1"/>
    <w:rsid w:val="0047161E"/>
    <w:rsid w:val="00487950"/>
    <w:rsid w:val="00492871"/>
    <w:rsid w:val="004D3BC1"/>
    <w:rsid w:val="004D760D"/>
    <w:rsid w:val="004E6D6E"/>
    <w:rsid w:val="00516FEC"/>
    <w:rsid w:val="005233FA"/>
    <w:rsid w:val="00553BF2"/>
    <w:rsid w:val="005642A6"/>
    <w:rsid w:val="00572DD4"/>
    <w:rsid w:val="00574960"/>
    <w:rsid w:val="00575937"/>
    <w:rsid w:val="005A2A80"/>
    <w:rsid w:val="005E2827"/>
    <w:rsid w:val="006076DF"/>
    <w:rsid w:val="00624713"/>
    <w:rsid w:val="006476FC"/>
    <w:rsid w:val="0069108F"/>
    <w:rsid w:val="00697F2C"/>
    <w:rsid w:val="006A23C5"/>
    <w:rsid w:val="006B2B65"/>
    <w:rsid w:val="006E70A9"/>
    <w:rsid w:val="006F4681"/>
    <w:rsid w:val="007366C3"/>
    <w:rsid w:val="007C2752"/>
    <w:rsid w:val="007D4158"/>
    <w:rsid w:val="007D713D"/>
    <w:rsid w:val="007F4758"/>
    <w:rsid w:val="0081042C"/>
    <w:rsid w:val="00810AE6"/>
    <w:rsid w:val="00826512"/>
    <w:rsid w:val="0082752F"/>
    <w:rsid w:val="00832843"/>
    <w:rsid w:val="00866D20"/>
    <w:rsid w:val="00875ABC"/>
    <w:rsid w:val="00890E54"/>
    <w:rsid w:val="008B4CCB"/>
    <w:rsid w:val="008C260A"/>
    <w:rsid w:val="008E3692"/>
    <w:rsid w:val="00907A77"/>
    <w:rsid w:val="00920DAD"/>
    <w:rsid w:val="00921CD6"/>
    <w:rsid w:val="00932893"/>
    <w:rsid w:val="00944FC8"/>
    <w:rsid w:val="0097147F"/>
    <w:rsid w:val="009844ED"/>
    <w:rsid w:val="00994D8A"/>
    <w:rsid w:val="009A3545"/>
    <w:rsid w:val="009D30CB"/>
    <w:rsid w:val="009F499F"/>
    <w:rsid w:val="00A012B1"/>
    <w:rsid w:val="00A22B3D"/>
    <w:rsid w:val="00A36711"/>
    <w:rsid w:val="00A504E4"/>
    <w:rsid w:val="00A5551B"/>
    <w:rsid w:val="00A8242A"/>
    <w:rsid w:val="00A9018B"/>
    <w:rsid w:val="00A9725F"/>
    <w:rsid w:val="00AA4B46"/>
    <w:rsid w:val="00AC307D"/>
    <w:rsid w:val="00AC3138"/>
    <w:rsid w:val="00AD7E0C"/>
    <w:rsid w:val="00B31393"/>
    <w:rsid w:val="00B32BE0"/>
    <w:rsid w:val="00B4080E"/>
    <w:rsid w:val="00B5464E"/>
    <w:rsid w:val="00B8376F"/>
    <w:rsid w:val="00BA3588"/>
    <w:rsid w:val="00BC3965"/>
    <w:rsid w:val="00BC7E29"/>
    <w:rsid w:val="00BE2F94"/>
    <w:rsid w:val="00BF63AA"/>
    <w:rsid w:val="00C34223"/>
    <w:rsid w:val="00C43869"/>
    <w:rsid w:val="00C474F6"/>
    <w:rsid w:val="00C94291"/>
    <w:rsid w:val="00CC357A"/>
    <w:rsid w:val="00CF1FDA"/>
    <w:rsid w:val="00D111F9"/>
    <w:rsid w:val="00D12E49"/>
    <w:rsid w:val="00D16FCD"/>
    <w:rsid w:val="00D81121"/>
    <w:rsid w:val="00DA44A6"/>
    <w:rsid w:val="00DC6EC2"/>
    <w:rsid w:val="00DF0DB7"/>
    <w:rsid w:val="00E50812"/>
    <w:rsid w:val="00E56289"/>
    <w:rsid w:val="00E56B36"/>
    <w:rsid w:val="00E60FB2"/>
    <w:rsid w:val="00E633E1"/>
    <w:rsid w:val="00E8211B"/>
    <w:rsid w:val="00E90CB8"/>
    <w:rsid w:val="00E92DA1"/>
    <w:rsid w:val="00EB19EB"/>
    <w:rsid w:val="00EE7221"/>
    <w:rsid w:val="00F13235"/>
    <w:rsid w:val="00F15AA1"/>
    <w:rsid w:val="00F719A2"/>
    <w:rsid w:val="00F77FBC"/>
    <w:rsid w:val="00F91B6E"/>
    <w:rsid w:val="00F949BB"/>
    <w:rsid w:val="00F9676C"/>
    <w:rsid w:val="00FA19EA"/>
    <w:rsid w:val="00FA2F5B"/>
    <w:rsid w:val="00FA35DC"/>
    <w:rsid w:val="00FC313E"/>
    <w:rsid w:val="00FF57A0"/>
    <w:rsid w:val="00FF6C65"/>
    <w:rsid w:val="01266033"/>
    <w:rsid w:val="0BD80A62"/>
    <w:rsid w:val="0C9F18DA"/>
    <w:rsid w:val="0DBF2550"/>
    <w:rsid w:val="0E1B3C33"/>
    <w:rsid w:val="0F590317"/>
    <w:rsid w:val="11D6702D"/>
    <w:rsid w:val="192D6FA9"/>
    <w:rsid w:val="19417CA9"/>
    <w:rsid w:val="1DB74BBF"/>
    <w:rsid w:val="1DE20C45"/>
    <w:rsid w:val="1EF31BE2"/>
    <w:rsid w:val="24CC6EB8"/>
    <w:rsid w:val="27D514FB"/>
    <w:rsid w:val="2B5D65A9"/>
    <w:rsid w:val="2BA67B22"/>
    <w:rsid w:val="2D88316A"/>
    <w:rsid w:val="30436195"/>
    <w:rsid w:val="32CB611D"/>
    <w:rsid w:val="3730480A"/>
    <w:rsid w:val="3F5E5E4F"/>
    <w:rsid w:val="495015A8"/>
    <w:rsid w:val="563C4DAD"/>
    <w:rsid w:val="56A359E5"/>
    <w:rsid w:val="5C5229BF"/>
    <w:rsid w:val="622E218B"/>
    <w:rsid w:val="62E71D73"/>
    <w:rsid w:val="67623494"/>
    <w:rsid w:val="6F132AF8"/>
    <w:rsid w:val="7DAC5F02"/>
    <w:rsid w:val="7DC344FE"/>
    <w:rsid w:val="7E0E66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81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50812"/>
    <w:pPr>
      <w:adjustRightInd w:val="0"/>
      <w:spacing w:line="480" w:lineRule="atLeast"/>
      <w:ind w:firstLine="595"/>
      <w:textAlignment w:val="baseline"/>
    </w:pPr>
    <w:rPr>
      <w:rFonts w:ascii="Times New Roman" w:hAnsi="Times New Roman"/>
      <w:kern w:val="0"/>
      <w:sz w:val="28"/>
      <w:szCs w:val="20"/>
    </w:rPr>
  </w:style>
  <w:style w:type="paragraph" w:styleId="a4">
    <w:name w:val="Body Text"/>
    <w:basedOn w:val="a"/>
    <w:link w:val="Char"/>
    <w:qFormat/>
    <w:rsid w:val="00E50812"/>
    <w:pPr>
      <w:jc w:val="center"/>
    </w:pPr>
    <w:rPr>
      <w:rFonts w:ascii="Times New Roman" w:hAnsi="Times New Roman"/>
      <w:sz w:val="36"/>
    </w:rPr>
  </w:style>
  <w:style w:type="paragraph" w:styleId="a5">
    <w:name w:val="Date"/>
    <w:basedOn w:val="a"/>
    <w:next w:val="a"/>
    <w:link w:val="Char0"/>
    <w:rsid w:val="00E50812"/>
    <w:pPr>
      <w:ind w:leftChars="2500" w:left="100"/>
    </w:pPr>
  </w:style>
  <w:style w:type="paragraph" w:styleId="a6">
    <w:name w:val="footer"/>
    <w:basedOn w:val="a"/>
    <w:link w:val="Char1"/>
    <w:rsid w:val="00E50812"/>
    <w:pPr>
      <w:tabs>
        <w:tab w:val="center" w:pos="4153"/>
        <w:tab w:val="right" w:pos="8306"/>
      </w:tabs>
      <w:snapToGrid w:val="0"/>
      <w:jc w:val="left"/>
    </w:pPr>
    <w:rPr>
      <w:sz w:val="18"/>
      <w:szCs w:val="18"/>
    </w:rPr>
  </w:style>
  <w:style w:type="paragraph" w:styleId="a7">
    <w:name w:val="header"/>
    <w:basedOn w:val="a"/>
    <w:link w:val="Char2"/>
    <w:rsid w:val="00E5081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qFormat/>
    <w:rsid w:val="00E50812"/>
    <w:rPr>
      <w:kern w:val="2"/>
      <w:sz w:val="18"/>
      <w:szCs w:val="18"/>
    </w:rPr>
  </w:style>
  <w:style w:type="character" w:customStyle="1" w:styleId="Char1">
    <w:name w:val="页脚 Char"/>
    <w:basedOn w:val="a0"/>
    <w:link w:val="a6"/>
    <w:qFormat/>
    <w:rsid w:val="00E50812"/>
    <w:rPr>
      <w:kern w:val="2"/>
      <w:sz w:val="18"/>
      <w:szCs w:val="18"/>
    </w:rPr>
  </w:style>
  <w:style w:type="paragraph" w:customStyle="1" w:styleId="a8">
    <w:name w:val="书正文"/>
    <w:basedOn w:val="a"/>
    <w:qFormat/>
    <w:rsid w:val="00E50812"/>
    <w:pPr>
      <w:spacing w:line="500" w:lineRule="exact"/>
      <w:ind w:firstLineChars="200" w:firstLine="640"/>
    </w:pPr>
  </w:style>
  <w:style w:type="character" w:customStyle="1" w:styleId="Char">
    <w:name w:val="正文文本 Char"/>
    <w:basedOn w:val="a0"/>
    <w:link w:val="a4"/>
    <w:qFormat/>
    <w:rsid w:val="00E50812"/>
    <w:rPr>
      <w:rFonts w:ascii="Times New Roman" w:eastAsia="宋体" w:hAnsi="Times New Roman" w:cs="Times New Roman"/>
      <w:kern w:val="2"/>
      <w:sz w:val="36"/>
      <w:szCs w:val="24"/>
    </w:rPr>
  </w:style>
  <w:style w:type="paragraph" w:customStyle="1" w:styleId="1CharCharCharChar">
    <w:name w:val="1 Char Char Char Char"/>
    <w:basedOn w:val="a"/>
    <w:rsid w:val="00E50812"/>
    <w:pPr>
      <w:spacing w:line="360" w:lineRule="auto"/>
      <w:ind w:firstLineChars="200" w:firstLine="200"/>
    </w:pPr>
    <w:rPr>
      <w:rFonts w:ascii="宋体" w:hAnsi="宋体" w:cs="宋体"/>
      <w:sz w:val="24"/>
    </w:rPr>
  </w:style>
  <w:style w:type="character" w:customStyle="1" w:styleId="Char0">
    <w:name w:val="日期 Char"/>
    <w:basedOn w:val="a0"/>
    <w:link w:val="a5"/>
    <w:qFormat/>
    <w:rsid w:val="00E50812"/>
    <w:rPr>
      <w:kern w:val="2"/>
      <w:sz w:val="21"/>
      <w:szCs w:val="24"/>
    </w:rPr>
  </w:style>
  <w:style w:type="paragraph" w:customStyle="1" w:styleId="a9">
    <w:name w:val="...正文"/>
    <w:basedOn w:val="a"/>
    <w:qFormat/>
    <w:rsid w:val="00E50812"/>
    <w:pPr>
      <w:widowControl/>
      <w:spacing w:line="480" w:lineRule="exact"/>
      <w:ind w:firstLineChars="200" w:firstLine="200"/>
    </w:pPr>
    <w:rPr>
      <w:sz w:val="24"/>
      <w:szCs w:val="22"/>
    </w:rPr>
  </w:style>
  <w:style w:type="paragraph" w:styleId="3">
    <w:name w:val="Body Text Indent 3"/>
    <w:basedOn w:val="a"/>
    <w:link w:val="3Char"/>
    <w:rsid w:val="000D5424"/>
    <w:pPr>
      <w:spacing w:after="120"/>
      <w:ind w:leftChars="200" w:left="420"/>
    </w:pPr>
    <w:rPr>
      <w:sz w:val="16"/>
      <w:szCs w:val="16"/>
    </w:rPr>
  </w:style>
  <w:style w:type="character" w:customStyle="1" w:styleId="3Char">
    <w:name w:val="正文文本缩进 3 Char"/>
    <w:basedOn w:val="a0"/>
    <w:link w:val="3"/>
    <w:rsid w:val="000D5424"/>
    <w:rPr>
      <w:rFonts w:ascii="Calibri" w:eastAsia="宋体" w:hAnsi="Calibri" w:cs="Times New Roman"/>
      <w:kern w:val="2"/>
      <w:sz w:val="16"/>
      <w:szCs w:val="16"/>
    </w:rPr>
  </w:style>
  <w:style w:type="paragraph" w:styleId="aa">
    <w:name w:val="List Paragraph"/>
    <w:basedOn w:val="a"/>
    <w:uiPriority w:val="34"/>
    <w:qFormat/>
    <w:rsid w:val="000D5424"/>
    <w:pPr>
      <w:ind w:leftChars="200" w:left="200"/>
      <w:contextualSpacing/>
    </w:pPr>
    <w:rPr>
      <w:sz w:val="24"/>
    </w:rPr>
  </w:style>
  <w:style w:type="paragraph" w:styleId="ab">
    <w:name w:val="Plain Text"/>
    <w:basedOn w:val="a"/>
    <w:link w:val="Char3"/>
    <w:rsid w:val="004D3BC1"/>
    <w:rPr>
      <w:rFonts w:ascii="宋体" w:hAnsi="Courier New" w:cs="Courier New"/>
      <w:szCs w:val="21"/>
    </w:rPr>
  </w:style>
  <w:style w:type="character" w:customStyle="1" w:styleId="Char3">
    <w:name w:val="纯文本 Char"/>
    <w:basedOn w:val="a0"/>
    <w:link w:val="ab"/>
    <w:rsid w:val="004D3BC1"/>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3773222">
      <w:bodyDiv w:val="1"/>
      <w:marLeft w:val="0"/>
      <w:marRight w:val="0"/>
      <w:marTop w:val="0"/>
      <w:marBottom w:val="0"/>
      <w:divBdr>
        <w:top w:val="none" w:sz="0" w:space="0" w:color="auto"/>
        <w:left w:val="none" w:sz="0" w:space="0" w:color="auto"/>
        <w:bottom w:val="none" w:sz="0" w:space="0" w:color="auto"/>
        <w:right w:val="none" w:sz="0" w:space="0" w:color="auto"/>
      </w:divBdr>
      <w:divsChild>
        <w:div w:id="1537085931">
          <w:marLeft w:val="0"/>
          <w:marRight w:val="0"/>
          <w:marTop w:val="0"/>
          <w:marBottom w:val="0"/>
          <w:divBdr>
            <w:top w:val="none" w:sz="0" w:space="0" w:color="auto"/>
            <w:left w:val="none" w:sz="0" w:space="0" w:color="auto"/>
            <w:bottom w:val="none" w:sz="0" w:space="0" w:color="auto"/>
            <w:right w:val="none" w:sz="0" w:space="0" w:color="auto"/>
          </w:divBdr>
        </w:div>
      </w:divsChild>
    </w:div>
    <w:div w:id="31812296">
      <w:bodyDiv w:val="1"/>
      <w:marLeft w:val="0"/>
      <w:marRight w:val="0"/>
      <w:marTop w:val="0"/>
      <w:marBottom w:val="0"/>
      <w:divBdr>
        <w:top w:val="none" w:sz="0" w:space="0" w:color="auto"/>
        <w:left w:val="none" w:sz="0" w:space="0" w:color="auto"/>
        <w:bottom w:val="none" w:sz="0" w:space="0" w:color="auto"/>
        <w:right w:val="none" w:sz="0" w:space="0" w:color="auto"/>
      </w:divBdr>
      <w:divsChild>
        <w:div w:id="1881433759">
          <w:marLeft w:val="0"/>
          <w:marRight w:val="0"/>
          <w:marTop w:val="0"/>
          <w:marBottom w:val="0"/>
          <w:divBdr>
            <w:top w:val="none" w:sz="0" w:space="0" w:color="auto"/>
            <w:left w:val="none" w:sz="0" w:space="0" w:color="auto"/>
            <w:bottom w:val="none" w:sz="0" w:space="0" w:color="auto"/>
            <w:right w:val="none" w:sz="0" w:space="0" w:color="auto"/>
          </w:divBdr>
        </w:div>
      </w:divsChild>
    </w:div>
    <w:div w:id="161505507">
      <w:bodyDiv w:val="1"/>
      <w:marLeft w:val="0"/>
      <w:marRight w:val="0"/>
      <w:marTop w:val="0"/>
      <w:marBottom w:val="0"/>
      <w:divBdr>
        <w:top w:val="none" w:sz="0" w:space="0" w:color="auto"/>
        <w:left w:val="none" w:sz="0" w:space="0" w:color="auto"/>
        <w:bottom w:val="none" w:sz="0" w:space="0" w:color="auto"/>
        <w:right w:val="none" w:sz="0" w:space="0" w:color="auto"/>
      </w:divBdr>
      <w:divsChild>
        <w:div w:id="483862510">
          <w:marLeft w:val="0"/>
          <w:marRight w:val="0"/>
          <w:marTop w:val="0"/>
          <w:marBottom w:val="0"/>
          <w:divBdr>
            <w:top w:val="none" w:sz="0" w:space="0" w:color="auto"/>
            <w:left w:val="none" w:sz="0" w:space="0" w:color="auto"/>
            <w:bottom w:val="none" w:sz="0" w:space="0" w:color="auto"/>
            <w:right w:val="none" w:sz="0" w:space="0" w:color="auto"/>
          </w:divBdr>
        </w:div>
        <w:div w:id="1866867771">
          <w:marLeft w:val="0"/>
          <w:marRight w:val="0"/>
          <w:marTop w:val="0"/>
          <w:marBottom w:val="0"/>
          <w:divBdr>
            <w:top w:val="none" w:sz="0" w:space="0" w:color="auto"/>
            <w:left w:val="none" w:sz="0" w:space="0" w:color="auto"/>
            <w:bottom w:val="none" w:sz="0" w:space="0" w:color="auto"/>
            <w:right w:val="none" w:sz="0" w:space="0" w:color="auto"/>
          </w:divBdr>
        </w:div>
      </w:divsChild>
    </w:div>
    <w:div w:id="209150486">
      <w:bodyDiv w:val="1"/>
      <w:marLeft w:val="0"/>
      <w:marRight w:val="0"/>
      <w:marTop w:val="0"/>
      <w:marBottom w:val="0"/>
      <w:divBdr>
        <w:top w:val="none" w:sz="0" w:space="0" w:color="auto"/>
        <w:left w:val="none" w:sz="0" w:space="0" w:color="auto"/>
        <w:bottom w:val="none" w:sz="0" w:space="0" w:color="auto"/>
        <w:right w:val="none" w:sz="0" w:space="0" w:color="auto"/>
      </w:divBdr>
      <w:divsChild>
        <w:div w:id="1095632183">
          <w:marLeft w:val="0"/>
          <w:marRight w:val="0"/>
          <w:marTop w:val="0"/>
          <w:marBottom w:val="0"/>
          <w:divBdr>
            <w:top w:val="none" w:sz="0" w:space="0" w:color="auto"/>
            <w:left w:val="none" w:sz="0" w:space="0" w:color="auto"/>
            <w:bottom w:val="none" w:sz="0" w:space="0" w:color="auto"/>
            <w:right w:val="none" w:sz="0" w:space="0" w:color="auto"/>
          </w:divBdr>
        </w:div>
        <w:div w:id="477192551">
          <w:marLeft w:val="0"/>
          <w:marRight w:val="0"/>
          <w:marTop w:val="0"/>
          <w:marBottom w:val="0"/>
          <w:divBdr>
            <w:top w:val="none" w:sz="0" w:space="0" w:color="auto"/>
            <w:left w:val="none" w:sz="0" w:space="0" w:color="auto"/>
            <w:bottom w:val="none" w:sz="0" w:space="0" w:color="auto"/>
            <w:right w:val="none" w:sz="0" w:space="0" w:color="auto"/>
          </w:divBdr>
        </w:div>
      </w:divsChild>
    </w:div>
    <w:div w:id="220336818">
      <w:bodyDiv w:val="1"/>
      <w:marLeft w:val="0"/>
      <w:marRight w:val="0"/>
      <w:marTop w:val="0"/>
      <w:marBottom w:val="0"/>
      <w:divBdr>
        <w:top w:val="none" w:sz="0" w:space="0" w:color="auto"/>
        <w:left w:val="none" w:sz="0" w:space="0" w:color="auto"/>
        <w:bottom w:val="none" w:sz="0" w:space="0" w:color="auto"/>
        <w:right w:val="none" w:sz="0" w:space="0" w:color="auto"/>
      </w:divBdr>
      <w:divsChild>
        <w:div w:id="761533526">
          <w:marLeft w:val="0"/>
          <w:marRight w:val="0"/>
          <w:marTop w:val="0"/>
          <w:marBottom w:val="0"/>
          <w:divBdr>
            <w:top w:val="none" w:sz="0" w:space="0" w:color="auto"/>
            <w:left w:val="none" w:sz="0" w:space="0" w:color="auto"/>
            <w:bottom w:val="none" w:sz="0" w:space="0" w:color="auto"/>
            <w:right w:val="none" w:sz="0" w:space="0" w:color="auto"/>
          </w:divBdr>
        </w:div>
        <w:div w:id="645278029">
          <w:marLeft w:val="0"/>
          <w:marRight w:val="0"/>
          <w:marTop w:val="0"/>
          <w:marBottom w:val="0"/>
          <w:divBdr>
            <w:top w:val="none" w:sz="0" w:space="0" w:color="auto"/>
            <w:left w:val="none" w:sz="0" w:space="0" w:color="auto"/>
            <w:bottom w:val="none" w:sz="0" w:space="0" w:color="auto"/>
            <w:right w:val="none" w:sz="0" w:space="0" w:color="auto"/>
          </w:divBdr>
        </w:div>
      </w:divsChild>
    </w:div>
    <w:div w:id="221407185">
      <w:bodyDiv w:val="1"/>
      <w:marLeft w:val="0"/>
      <w:marRight w:val="0"/>
      <w:marTop w:val="0"/>
      <w:marBottom w:val="0"/>
      <w:divBdr>
        <w:top w:val="none" w:sz="0" w:space="0" w:color="auto"/>
        <w:left w:val="none" w:sz="0" w:space="0" w:color="auto"/>
        <w:bottom w:val="none" w:sz="0" w:space="0" w:color="auto"/>
        <w:right w:val="none" w:sz="0" w:space="0" w:color="auto"/>
      </w:divBdr>
      <w:divsChild>
        <w:div w:id="1091851514">
          <w:marLeft w:val="0"/>
          <w:marRight w:val="0"/>
          <w:marTop w:val="0"/>
          <w:marBottom w:val="0"/>
          <w:divBdr>
            <w:top w:val="none" w:sz="0" w:space="0" w:color="auto"/>
            <w:left w:val="none" w:sz="0" w:space="0" w:color="auto"/>
            <w:bottom w:val="none" w:sz="0" w:space="0" w:color="auto"/>
            <w:right w:val="none" w:sz="0" w:space="0" w:color="auto"/>
          </w:divBdr>
        </w:div>
      </w:divsChild>
    </w:div>
    <w:div w:id="254487066">
      <w:bodyDiv w:val="1"/>
      <w:marLeft w:val="0"/>
      <w:marRight w:val="0"/>
      <w:marTop w:val="0"/>
      <w:marBottom w:val="0"/>
      <w:divBdr>
        <w:top w:val="none" w:sz="0" w:space="0" w:color="auto"/>
        <w:left w:val="none" w:sz="0" w:space="0" w:color="auto"/>
        <w:bottom w:val="none" w:sz="0" w:space="0" w:color="auto"/>
        <w:right w:val="none" w:sz="0" w:space="0" w:color="auto"/>
      </w:divBdr>
      <w:divsChild>
        <w:div w:id="1207988690">
          <w:marLeft w:val="0"/>
          <w:marRight w:val="0"/>
          <w:marTop w:val="0"/>
          <w:marBottom w:val="0"/>
          <w:divBdr>
            <w:top w:val="none" w:sz="0" w:space="0" w:color="auto"/>
            <w:left w:val="none" w:sz="0" w:space="0" w:color="auto"/>
            <w:bottom w:val="none" w:sz="0" w:space="0" w:color="auto"/>
            <w:right w:val="none" w:sz="0" w:space="0" w:color="auto"/>
          </w:divBdr>
        </w:div>
        <w:div w:id="739714529">
          <w:marLeft w:val="0"/>
          <w:marRight w:val="0"/>
          <w:marTop w:val="0"/>
          <w:marBottom w:val="0"/>
          <w:divBdr>
            <w:top w:val="none" w:sz="0" w:space="0" w:color="auto"/>
            <w:left w:val="none" w:sz="0" w:space="0" w:color="auto"/>
            <w:bottom w:val="none" w:sz="0" w:space="0" w:color="auto"/>
            <w:right w:val="none" w:sz="0" w:space="0" w:color="auto"/>
          </w:divBdr>
        </w:div>
      </w:divsChild>
    </w:div>
    <w:div w:id="266348423">
      <w:bodyDiv w:val="1"/>
      <w:marLeft w:val="0"/>
      <w:marRight w:val="0"/>
      <w:marTop w:val="0"/>
      <w:marBottom w:val="0"/>
      <w:divBdr>
        <w:top w:val="none" w:sz="0" w:space="0" w:color="auto"/>
        <w:left w:val="none" w:sz="0" w:space="0" w:color="auto"/>
        <w:bottom w:val="none" w:sz="0" w:space="0" w:color="auto"/>
        <w:right w:val="none" w:sz="0" w:space="0" w:color="auto"/>
      </w:divBdr>
      <w:divsChild>
        <w:div w:id="1074543369">
          <w:marLeft w:val="0"/>
          <w:marRight w:val="0"/>
          <w:marTop w:val="0"/>
          <w:marBottom w:val="0"/>
          <w:divBdr>
            <w:top w:val="none" w:sz="0" w:space="0" w:color="auto"/>
            <w:left w:val="none" w:sz="0" w:space="0" w:color="auto"/>
            <w:bottom w:val="none" w:sz="0" w:space="0" w:color="auto"/>
            <w:right w:val="none" w:sz="0" w:space="0" w:color="auto"/>
          </w:divBdr>
        </w:div>
        <w:div w:id="1536191455">
          <w:marLeft w:val="0"/>
          <w:marRight w:val="0"/>
          <w:marTop w:val="0"/>
          <w:marBottom w:val="0"/>
          <w:divBdr>
            <w:top w:val="none" w:sz="0" w:space="0" w:color="auto"/>
            <w:left w:val="none" w:sz="0" w:space="0" w:color="auto"/>
            <w:bottom w:val="none" w:sz="0" w:space="0" w:color="auto"/>
            <w:right w:val="none" w:sz="0" w:space="0" w:color="auto"/>
          </w:divBdr>
        </w:div>
      </w:divsChild>
    </w:div>
    <w:div w:id="277416258">
      <w:bodyDiv w:val="1"/>
      <w:marLeft w:val="0"/>
      <w:marRight w:val="0"/>
      <w:marTop w:val="0"/>
      <w:marBottom w:val="0"/>
      <w:divBdr>
        <w:top w:val="none" w:sz="0" w:space="0" w:color="auto"/>
        <w:left w:val="none" w:sz="0" w:space="0" w:color="auto"/>
        <w:bottom w:val="none" w:sz="0" w:space="0" w:color="auto"/>
        <w:right w:val="none" w:sz="0" w:space="0" w:color="auto"/>
      </w:divBdr>
      <w:divsChild>
        <w:div w:id="2069454269">
          <w:marLeft w:val="0"/>
          <w:marRight w:val="0"/>
          <w:marTop w:val="0"/>
          <w:marBottom w:val="0"/>
          <w:divBdr>
            <w:top w:val="none" w:sz="0" w:space="0" w:color="auto"/>
            <w:left w:val="none" w:sz="0" w:space="0" w:color="auto"/>
            <w:bottom w:val="none" w:sz="0" w:space="0" w:color="auto"/>
            <w:right w:val="none" w:sz="0" w:space="0" w:color="auto"/>
          </w:divBdr>
        </w:div>
        <w:div w:id="955332876">
          <w:marLeft w:val="0"/>
          <w:marRight w:val="0"/>
          <w:marTop w:val="0"/>
          <w:marBottom w:val="0"/>
          <w:divBdr>
            <w:top w:val="none" w:sz="0" w:space="0" w:color="auto"/>
            <w:left w:val="none" w:sz="0" w:space="0" w:color="auto"/>
            <w:bottom w:val="none" w:sz="0" w:space="0" w:color="auto"/>
            <w:right w:val="none" w:sz="0" w:space="0" w:color="auto"/>
          </w:divBdr>
        </w:div>
        <w:div w:id="154804299">
          <w:marLeft w:val="0"/>
          <w:marRight w:val="0"/>
          <w:marTop w:val="0"/>
          <w:marBottom w:val="0"/>
          <w:divBdr>
            <w:top w:val="none" w:sz="0" w:space="0" w:color="auto"/>
            <w:left w:val="none" w:sz="0" w:space="0" w:color="auto"/>
            <w:bottom w:val="none" w:sz="0" w:space="0" w:color="auto"/>
            <w:right w:val="none" w:sz="0" w:space="0" w:color="auto"/>
          </w:divBdr>
        </w:div>
        <w:div w:id="1563373574">
          <w:marLeft w:val="0"/>
          <w:marRight w:val="0"/>
          <w:marTop w:val="0"/>
          <w:marBottom w:val="0"/>
          <w:divBdr>
            <w:top w:val="none" w:sz="0" w:space="0" w:color="auto"/>
            <w:left w:val="none" w:sz="0" w:space="0" w:color="auto"/>
            <w:bottom w:val="none" w:sz="0" w:space="0" w:color="auto"/>
            <w:right w:val="none" w:sz="0" w:space="0" w:color="auto"/>
          </w:divBdr>
        </w:div>
      </w:divsChild>
    </w:div>
    <w:div w:id="329605643">
      <w:bodyDiv w:val="1"/>
      <w:marLeft w:val="0"/>
      <w:marRight w:val="0"/>
      <w:marTop w:val="0"/>
      <w:marBottom w:val="0"/>
      <w:divBdr>
        <w:top w:val="none" w:sz="0" w:space="0" w:color="auto"/>
        <w:left w:val="none" w:sz="0" w:space="0" w:color="auto"/>
        <w:bottom w:val="none" w:sz="0" w:space="0" w:color="auto"/>
        <w:right w:val="none" w:sz="0" w:space="0" w:color="auto"/>
      </w:divBdr>
      <w:divsChild>
        <w:div w:id="630093822">
          <w:marLeft w:val="0"/>
          <w:marRight w:val="0"/>
          <w:marTop w:val="0"/>
          <w:marBottom w:val="0"/>
          <w:divBdr>
            <w:top w:val="none" w:sz="0" w:space="0" w:color="auto"/>
            <w:left w:val="none" w:sz="0" w:space="0" w:color="auto"/>
            <w:bottom w:val="none" w:sz="0" w:space="0" w:color="auto"/>
            <w:right w:val="none" w:sz="0" w:space="0" w:color="auto"/>
          </w:divBdr>
        </w:div>
        <w:div w:id="1684474133">
          <w:marLeft w:val="0"/>
          <w:marRight w:val="0"/>
          <w:marTop w:val="0"/>
          <w:marBottom w:val="0"/>
          <w:divBdr>
            <w:top w:val="none" w:sz="0" w:space="0" w:color="auto"/>
            <w:left w:val="none" w:sz="0" w:space="0" w:color="auto"/>
            <w:bottom w:val="none" w:sz="0" w:space="0" w:color="auto"/>
            <w:right w:val="none" w:sz="0" w:space="0" w:color="auto"/>
          </w:divBdr>
        </w:div>
      </w:divsChild>
    </w:div>
    <w:div w:id="382407112">
      <w:bodyDiv w:val="1"/>
      <w:marLeft w:val="0"/>
      <w:marRight w:val="0"/>
      <w:marTop w:val="0"/>
      <w:marBottom w:val="0"/>
      <w:divBdr>
        <w:top w:val="none" w:sz="0" w:space="0" w:color="auto"/>
        <w:left w:val="none" w:sz="0" w:space="0" w:color="auto"/>
        <w:bottom w:val="none" w:sz="0" w:space="0" w:color="auto"/>
        <w:right w:val="none" w:sz="0" w:space="0" w:color="auto"/>
      </w:divBdr>
      <w:divsChild>
        <w:div w:id="1156996160">
          <w:marLeft w:val="0"/>
          <w:marRight w:val="0"/>
          <w:marTop w:val="0"/>
          <w:marBottom w:val="0"/>
          <w:divBdr>
            <w:top w:val="none" w:sz="0" w:space="0" w:color="auto"/>
            <w:left w:val="none" w:sz="0" w:space="0" w:color="auto"/>
            <w:bottom w:val="none" w:sz="0" w:space="0" w:color="auto"/>
            <w:right w:val="none" w:sz="0" w:space="0" w:color="auto"/>
          </w:divBdr>
        </w:div>
        <w:div w:id="490683826">
          <w:marLeft w:val="0"/>
          <w:marRight w:val="0"/>
          <w:marTop w:val="0"/>
          <w:marBottom w:val="0"/>
          <w:divBdr>
            <w:top w:val="none" w:sz="0" w:space="0" w:color="auto"/>
            <w:left w:val="none" w:sz="0" w:space="0" w:color="auto"/>
            <w:bottom w:val="none" w:sz="0" w:space="0" w:color="auto"/>
            <w:right w:val="none" w:sz="0" w:space="0" w:color="auto"/>
          </w:divBdr>
        </w:div>
      </w:divsChild>
    </w:div>
    <w:div w:id="554589043">
      <w:bodyDiv w:val="1"/>
      <w:marLeft w:val="0"/>
      <w:marRight w:val="0"/>
      <w:marTop w:val="0"/>
      <w:marBottom w:val="0"/>
      <w:divBdr>
        <w:top w:val="none" w:sz="0" w:space="0" w:color="auto"/>
        <w:left w:val="none" w:sz="0" w:space="0" w:color="auto"/>
        <w:bottom w:val="none" w:sz="0" w:space="0" w:color="auto"/>
        <w:right w:val="none" w:sz="0" w:space="0" w:color="auto"/>
      </w:divBdr>
      <w:divsChild>
        <w:div w:id="710768521">
          <w:marLeft w:val="0"/>
          <w:marRight w:val="0"/>
          <w:marTop w:val="0"/>
          <w:marBottom w:val="0"/>
          <w:divBdr>
            <w:top w:val="none" w:sz="0" w:space="0" w:color="auto"/>
            <w:left w:val="none" w:sz="0" w:space="0" w:color="auto"/>
            <w:bottom w:val="none" w:sz="0" w:space="0" w:color="auto"/>
            <w:right w:val="none" w:sz="0" w:space="0" w:color="auto"/>
          </w:divBdr>
        </w:div>
        <w:div w:id="1668242162">
          <w:marLeft w:val="0"/>
          <w:marRight w:val="0"/>
          <w:marTop w:val="0"/>
          <w:marBottom w:val="0"/>
          <w:divBdr>
            <w:top w:val="none" w:sz="0" w:space="0" w:color="auto"/>
            <w:left w:val="none" w:sz="0" w:space="0" w:color="auto"/>
            <w:bottom w:val="none" w:sz="0" w:space="0" w:color="auto"/>
            <w:right w:val="none" w:sz="0" w:space="0" w:color="auto"/>
          </w:divBdr>
        </w:div>
      </w:divsChild>
    </w:div>
    <w:div w:id="586888149">
      <w:bodyDiv w:val="1"/>
      <w:marLeft w:val="0"/>
      <w:marRight w:val="0"/>
      <w:marTop w:val="0"/>
      <w:marBottom w:val="0"/>
      <w:divBdr>
        <w:top w:val="none" w:sz="0" w:space="0" w:color="auto"/>
        <w:left w:val="none" w:sz="0" w:space="0" w:color="auto"/>
        <w:bottom w:val="none" w:sz="0" w:space="0" w:color="auto"/>
        <w:right w:val="none" w:sz="0" w:space="0" w:color="auto"/>
      </w:divBdr>
      <w:divsChild>
        <w:div w:id="876088462">
          <w:marLeft w:val="0"/>
          <w:marRight w:val="0"/>
          <w:marTop w:val="0"/>
          <w:marBottom w:val="0"/>
          <w:divBdr>
            <w:top w:val="none" w:sz="0" w:space="0" w:color="auto"/>
            <w:left w:val="none" w:sz="0" w:space="0" w:color="auto"/>
            <w:bottom w:val="none" w:sz="0" w:space="0" w:color="auto"/>
            <w:right w:val="none" w:sz="0" w:space="0" w:color="auto"/>
          </w:divBdr>
        </w:div>
        <w:div w:id="1082222631">
          <w:marLeft w:val="0"/>
          <w:marRight w:val="0"/>
          <w:marTop w:val="0"/>
          <w:marBottom w:val="0"/>
          <w:divBdr>
            <w:top w:val="none" w:sz="0" w:space="0" w:color="auto"/>
            <w:left w:val="none" w:sz="0" w:space="0" w:color="auto"/>
            <w:bottom w:val="none" w:sz="0" w:space="0" w:color="auto"/>
            <w:right w:val="none" w:sz="0" w:space="0" w:color="auto"/>
          </w:divBdr>
        </w:div>
        <w:div w:id="1271398718">
          <w:marLeft w:val="0"/>
          <w:marRight w:val="0"/>
          <w:marTop w:val="0"/>
          <w:marBottom w:val="0"/>
          <w:divBdr>
            <w:top w:val="none" w:sz="0" w:space="0" w:color="auto"/>
            <w:left w:val="none" w:sz="0" w:space="0" w:color="auto"/>
            <w:bottom w:val="none" w:sz="0" w:space="0" w:color="auto"/>
            <w:right w:val="none" w:sz="0" w:space="0" w:color="auto"/>
          </w:divBdr>
        </w:div>
        <w:div w:id="746270453">
          <w:marLeft w:val="0"/>
          <w:marRight w:val="0"/>
          <w:marTop w:val="0"/>
          <w:marBottom w:val="0"/>
          <w:divBdr>
            <w:top w:val="none" w:sz="0" w:space="0" w:color="auto"/>
            <w:left w:val="none" w:sz="0" w:space="0" w:color="auto"/>
            <w:bottom w:val="none" w:sz="0" w:space="0" w:color="auto"/>
            <w:right w:val="none" w:sz="0" w:space="0" w:color="auto"/>
          </w:divBdr>
        </w:div>
      </w:divsChild>
    </w:div>
    <w:div w:id="663973674">
      <w:bodyDiv w:val="1"/>
      <w:marLeft w:val="0"/>
      <w:marRight w:val="0"/>
      <w:marTop w:val="0"/>
      <w:marBottom w:val="0"/>
      <w:divBdr>
        <w:top w:val="none" w:sz="0" w:space="0" w:color="auto"/>
        <w:left w:val="none" w:sz="0" w:space="0" w:color="auto"/>
        <w:bottom w:val="none" w:sz="0" w:space="0" w:color="auto"/>
        <w:right w:val="none" w:sz="0" w:space="0" w:color="auto"/>
      </w:divBdr>
      <w:divsChild>
        <w:div w:id="1452363934">
          <w:marLeft w:val="0"/>
          <w:marRight w:val="0"/>
          <w:marTop w:val="0"/>
          <w:marBottom w:val="0"/>
          <w:divBdr>
            <w:top w:val="none" w:sz="0" w:space="0" w:color="auto"/>
            <w:left w:val="none" w:sz="0" w:space="0" w:color="auto"/>
            <w:bottom w:val="none" w:sz="0" w:space="0" w:color="auto"/>
            <w:right w:val="none" w:sz="0" w:space="0" w:color="auto"/>
          </w:divBdr>
        </w:div>
      </w:divsChild>
    </w:div>
    <w:div w:id="667293777">
      <w:bodyDiv w:val="1"/>
      <w:marLeft w:val="0"/>
      <w:marRight w:val="0"/>
      <w:marTop w:val="0"/>
      <w:marBottom w:val="0"/>
      <w:divBdr>
        <w:top w:val="none" w:sz="0" w:space="0" w:color="auto"/>
        <w:left w:val="none" w:sz="0" w:space="0" w:color="auto"/>
        <w:bottom w:val="none" w:sz="0" w:space="0" w:color="auto"/>
        <w:right w:val="none" w:sz="0" w:space="0" w:color="auto"/>
      </w:divBdr>
      <w:divsChild>
        <w:div w:id="281304263">
          <w:marLeft w:val="0"/>
          <w:marRight w:val="0"/>
          <w:marTop w:val="0"/>
          <w:marBottom w:val="0"/>
          <w:divBdr>
            <w:top w:val="none" w:sz="0" w:space="0" w:color="auto"/>
            <w:left w:val="none" w:sz="0" w:space="0" w:color="auto"/>
            <w:bottom w:val="none" w:sz="0" w:space="0" w:color="auto"/>
            <w:right w:val="none" w:sz="0" w:space="0" w:color="auto"/>
          </w:divBdr>
        </w:div>
        <w:div w:id="1461534771">
          <w:marLeft w:val="0"/>
          <w:marRight w:val="0"/>
          <w:marTop w:val="0"/>
          <w:marBottom w:val="0"/>
          <w:divBdr>
            <w:top w:val="none" w:sz="0" w:space="0" w:color="auto"/>
            <w:left w:val="none" w:sz="0" w:space="0" w:color="auto"/>
            <w:bottom w:val="none" w:sz="0" w:space="0" w:color="auto"/>
            <w:right w:val="none" w:sz="0" w:space="0" w:color="auto"/>
          </w:divBdr>
        </w:div>
      </w:divsChild>
    </w:div>
    <w:div w:id="714156384">
      <w:bodyDiv w:val="1"/>
      <w:marLeft w:val="0"/>
      <w:marRight w:val="0"/>
      <w:marTop w:val="0"/>
      <w:marBottom w:val="0"/>
      <w:divBdr>
        <w:top w:val="none" w:sz="0" w:space="0" w:color="auto"/>
        <w:left w:val="none" w:sz="0" w:space="0" w:color="auto"/>
        <w:bottom w:val="none" w:sz="0" w:space="0" w:color="auto"/>
        <w:right w:val="none" w:sz="0" w:space="0" w:color="auto"/>
      </w:divBdr>
      <w:divsChild>
        <w:div w:id="1460957029">
          <w:marLeft w:val="0"/>
          <w:marRight w:val="0"/>
          <w:marTop w:val="0"/>
          <w:marBottom w:val="0"/>
          <w:divBdr>
            <w:top w:val="none" w:sz="0" w:space="0" w:color="auto"/>
            <w:left w:val="none" w:sz="0" w:space="0" w:color="auto"/>
            <w:bottom w:val="none" w:sz="0" w:space="0" w:color="auto"/>
            <w:right w:val="none" w:sz="0" w:space="0" w:color="auto"/>
          </w:divBdr>
        </w:div>
        <w:div w:id="740831795">
          <w:marLeft w:val="0"/>
          <w:marRight w:val="0"/>
          <w:marTop w:val="0"/>
          <w:marBottom w:val="0"/>
          <w:divBdr>
            <w:top w:val="none" w:sz="0" w:space="0" w:color="auto"/>
            <w:left w:val="none" w:sz="0" w:space="0" w:color="auto"/>
            <w:bottom w:val="none" w:sz="0" w:space="0" w:color="auto"/>
            <w:right w:val="none" w:sz="0" w:space="0" w:color="auto"/>
          </w:divBdr>
        </w:div>
      </w:divsChild>
    </w:div>
    <w:div w:id="754667341">
      <w:bodyDiv w:val="1"/>
      <w:marLeft w:val="0"/>
      <w:marRight w:val="0"/>
      <w:marTop w:val="0"/>
      <w:marBottom w:val="0"/>
      <w:divBdr>
        <w:top w:val="none" w:sz="0" w:space="0" w:color="auto"/>
        <w:left w:val="none" w:sz="0" w:space="0" w:color="auto"/>
        <w:bottom w:val="none" w:sz="0" w:space="0" w:color="auto"/>
        <w:right w:val="none" w:sz="0" w:space="0" w:color="auto"/>
      </w:divBdr>
      <w:divsChild>
        <w:div w:id="432165377">
          <w:marLeft w:val="0"/>
          <w:marRight w:val="0"/>
          <w:marTop w:val="0"/>
          <w:marBottom w:val="0"/>
          <w:divBdr>
            <w:top w:val="none" w:sz="0" w:space="0" w:color="auto"/>
            <w:left w:val="none" w:sz="0" w:space="0" w:color="auto"/>
            <w:bottom w:val="none" w:sz="0" w:space="0" w:color="auto"/>
            <w:right w:val="none" w:sz="0" w:space="0" w:color="auto"/>
          </w:divBdr>
        </w:div>
      </w:divsChild>
    </w:div>
    <w:div w:id="838422583">
      <w:bodyDiv w:val="1"/>
      <w:marLeft w:val="0"/>
      <w:marRight w:val="0"/>
      <w:marTop w:val="0"/>
      <w:marBottom w:val="0"/>
      <w:divBdr>
        <w:top w:val="none" w:sz="0" w:space="0" w:color="auto"/>
        <w:left w:val="none" w:sz="0" w:space="0" w:color="auto"/>
        <w:bottom w:val="none" w:sz="0" w:space="0" w:color="auto"/>
        <w:right w:val="none" w:sz="0" w:space="0" w:color="auto"/>
      </w:divBdr>
      <w:divsChild>
        <w:div w:id="897588169">
          <w:marLeft w:val="0"/>
          <w:marRight w:val="0"/>
          <w:marTop w:val="0"/>
          <w:marBottom w:val="0"/>
          <w:divBdr>
            <w:top w:val="none" w:sz="0" w:space="0" w:color="auto"/>
            <w:left w:val="none" w:sz="0" w:space="0" w:color="auto"/>
            <w:bottom w:val="none" w:sz="0" w:space="0" w:color="auto"/>
            <w:right w:val="none" w:sz="0" w:space="0" w:color="auto"/>
          </w:divBdr>
        </w:div>
        <w:div w:id="250823157">
          <w:marLeft w:val="0"/>
          <w:marRight w:val="0"/>
          <w:marTop w:val="0"/>
          <w:marBottom w:val="0"/>
          <w:divBdr>
            <w:top w:val="none" w:sz="0" w:space="0" w:color="auto"/>
            <w:left w:val="none" w:sz="0" w:space="0" w:color="auto"/>
            <w:bottom w:val="none" w:sz="0" w:space="0" w:color="auto"/>
            <w:right w:val="none" w:sz="0" w:space="0" w:color="auto"/>
          </w:divBdr>
        </w:div>
      </w:divsChild>
    </w:div>
    <w:div w:id="847983912">
      <w:bodyDiv w:val="1"/>
      <w:marLeft w:val="0"/>
      <w:marRight w:val="0"/>
      <w:marTop w:val="0"/>
      <w:marBottom w:val="0"/>
      <w:divBdr>
        <w:top w:val="none" w:sz="0" w:space="0" w:color="auto"/>
        <w:left w:val="none" w:sz="0" w:space="0" w:color="auto"/>
        <w:bottom w:val="none" w:sz="0" w:space="0" w:color="auto"/>
        <w:right w:val="none" w:sz="0" w:space="0" w:color="auto"/>
      </w:divBdr>
      <w:divsChild>
        <w:div w:id="1417823075">
          <w:marLeft w:val="0"/>
          <w:marRight w:val="0"/>
          <w:marTop w:val="0"/>
          <w:marBottom w:val="0"/>
          <w:divBdr>
            <w:top w:val="none" w:sz="0" w:space="0" w:color="auto"/>
            <w:left w:val="none" w:sz="0" w:space="0" w:color="auto"/>
            <w:bottom w:val="none" w:sz="0" w:space="0" w:color="auto"/>
            <w:right w:val="none" w:sz="0" w:space="0" w:color="auto"/>
          </w:divBdr>
        </w:div>
      </w:divsChild>
    </w:div>
    <w:div w:id="876309022">
      <w:bodyDiv w:val="1"/>
      <w:marLeft w:val="0"/>
      <w:marRight w:val="0"/>
      <w:marTop w:val="0"/>
      <w:marBottom w:val="0"/>
      <w:divBdr>
        <w:top w:val="none" w:sz="0" w:space="0" w:color="auto"/>
        <w:left w:val="none" w:sz="0" w:space="0" w:color="auto"/>
        <w:bottom w:val="none" w:sz="0" w:space="0" w:color="auto"/>
        <w:right w:val="none" w:sz="0" w:space="0" w:color="auto"/>
      </w:divBdr>
      <w:divsChild>
        <w:div w:id="2116168900">
          <w:marLeft w:val="0"/>
          <w:marRight w:val="0"/>
          <w:marTop w:val="0"/>
          <w:marBottom w:val="0"/>
          <w:divBdr>
            <w:top w:val="none" w:sz="0" w:space="0" w:color="auto"/>
            <w:left w:val="none" w:sz="0" w:space="0" w:color="auto"/>
            <w:bottom w:val="none" w:sz="0" w:space="0" w:color="auto"/>
            <w:right w:val="none" w:sz="0" w:space="0" w:color="auto"/>
          </w:divBdr>
        </w:div>
        <w:div w:id="1803765297">
          <w:marLeft w:val="0"/>
          <w:marRight w:val="0"/>
          <w:marTop w:val="0"/>
          <w:marBottom w:val="0"/>
          <w:divBdr>
            <w:top w:val="none" w:sz="0" w:space="0" w:color="auto"/>
            <w:left w:val="none" w:sz="0" w:space="0" w:color="auto"/>
            <w:bottom w:val="none" w:sz="0" w:space="0" w:color="auto"/>
            <w:right w:val="none" w:sz="0" w:space="0" w:color="auto"/>
          </w:divBdr>
        </w:div>
        <w:div w:id="1744259360">
          <w:marLeft w:val="0"/>
          <w:marRight w:val="0"/>
          <w:marTop w:val="0"/>
          <w:marBottom w:val="0"/>
          <w:divBdr>
            <w:top w:val="none" w:sz="0" w:space="0" w:color="auto"/>
            <w:left w:val="none" w:sz="0" w:space="0" w:color="auto"/>
            <w:bottom w:val="none" w:sz="0" w:space="0" w:color="auto"/>
            <w:right w:val="none" w:sz="0" w:space="0" w:color="auto"/>
          </w:divBdr>
        </w:div>
        <w:div w:id="1951549069">
          <w:marLeft w:val="0"/>
          <w:marRight w:val="0"/>
          <w:marTop w:val="0"/>
          <w:marBottom w:val="0"/>
          <w:divBdr>
            <w:top w:val="none" w:sz="0" w:space="0" w:color="auto"/>
            <w:left w:val="none" w:sz="0" w:space="0" w:color="auto"/>
            <w:bottom w:val="none" w:sz="0" w:space="0" w:color="auto"/>
            <w:right w:val="none" w:sz="0" w:space="0" w:color="auto"/>
          </w:divBdr>
        </w:div>
      </w:divsChild>
    </w:div>
    <w:div w:id="965699158">
      <w:bodyDiv w:val="1"/>
      <w:marLeft w:val="0"/>
      <w:marRight w:val="0"/>
      <w:marTop w:val="0"/>
      <w:marBottom w:val="0"/>
      <w:divBdr>
        <w:top w:val="none" w:sz="0" w:space="0" w:color="auto"/>
        <w:left w:val="none" w:sz="0" w:space="0" w:color="auto"/>
        <w:bottom w:val="none" w:sz="0" w:space="0" w:color="auto"/>
        <w:right w:val="none" w:sz="0" w:space="0" w:color="auto"/>
      </w:divBdr>
    </w:div>
    <w:div w:id="1037003103">
      <w:bodyDiv w:val="1"/>
      <w:marLeft w:val="0"/>
      <w:marRight w:val="0"/>
      <w:marTop w:val="0"/>
      <w:marBottom w:val="0"/>
      <w:divBdr>
        <w:top w:val="none" w:sz="0" w:space="0" w:color="auto"/>
        <w:left w:val="none" w:sz="0" w:space="0" w:color="auto"/>
        <w:bottom w:val="none" w:sz="0" w:space="0" w:color="auto"/>
        <w:right w:val="none" w:sz="0" w:space="0" w:color="auto"/>
      </w:divBdr>
      <w:divsChild>
        <w:div w:id="1020471379">
          <w:marLeft w:val="0"/>
          <w:marRight w:val="0"/>
          <w:marTop w:val="0"/>
          <w:marBottom w:val="0"/>
          <w:divBdr>
            <w:top w:val="none" w:sz="0" w:space="0" w:color="auto"/>
            <w:left w:val="none" w:sz="0" w:space="0" w:color="auto"/>
            <w:bottom w:val="none" w:sz="0" w:space="0" w:color="auto"/>
            <w:right w:val="none" w:sz="0" w:space="0" w:color="auto"/>
          </w:divBdr>
        </w:div>
      </w:divsChild>
    </w:div>
    <w:div w:id="1075010168">
      <w:bodyDiv w:val="1"/>
      <w:marLeft w:val="0"/>
      <w:marRight w:val="0"/>
      <w:marTop w:val="0"/>
      <w:marBottom w:val="0"/>
      <w:divBdr>
        <w:top w:val="none" w:sz="0" w:space="0" w:color="auto"/>
        <w:left w:val="none" w:sz="0" w:space="0" w:color="auto"/>
        <w:bottom w:val="none" w:sz="0" w:space="0" w:color="auto"/>
        <w:right w:val="none" w:sz="0" w:space="0" w:color="auto"/>
      </w:divBdr>
      <w:divsChild>
        <w:div w:id="714962235">
          <w:marLeft w:val="0"/>
          <w:marRight w:val="0"/>
          <w:marTop w:val="0"/>
          <w:marBottom w:val="0"/>
          <w:divBdr>
            <w:top w:val="none" w:sz="0" w:space="0" w:color="auto"/>
            <w:left w:val="none" w:sz="0" w:space="0" w:color="auto"/>
            <w:bottom w:val="none" w:sz="0" w:space="0" w:color="auto"/>
            <w:right w:val="none" w:sz="0" w:space="0" w:color="auto"/>
          </w:divBdr>
        </w:div>
        <w:div w:id="327756912">
          <w:marLeft w:val="0"/>
          <w:marRight w:val="0"/>
          <w:marTop w:val="0"/>
          <w:marBottom w:val="0"/>
          <w:divBdr>
            <w:top w:val="none" w:sz="0" w:space="0" w:color="auto"/>
            <w:left w:val="none" w:sz="0" w:space="0" w:color="auto"/>
            <w:bottom w:val="none" w:sz="0" w:space="0" w:color="auto"/>
            <w:right w:val="none" w:sz="0" w:space="0" w:color="auto"/>
          </w:divBdr>
        </w:div>
        <w:div w:id="1293486598">
          <w:marLeft w:val="0"/>
          <w:marRight w:val="0"/>
          <w:marTop w:val="0"/>
          <w:marBottom w:val="0"/>
          <w:divBdr>
            <w:top w:val="none" w:sz="0" w:space="0" w:color="auto"/>
            <w:left w:val="none" w:sz="0" w:space="0" w:color="auto"/>
            <w:bottom w:val="none" w:sz="0" w:space="0" w:color="auto"/>
            <w:right w:val="none" w:sz="0" w:space="0" w:color="auto"/>
          </w:divBdr>
        </w:div>
        <w:div w:id="570427275">
          <w:marLeft w:val="0"/>
          <w:marRight w:val="0"/>
          <w:marTop w:val="0"/>
          <w:marBottom w:val="0"/>
          <w:divBdr>
            <w:top w:val="none" w:sz="0" w:space="0" w:color="auto"/>
            <w:left w:val="none" w:sz="0" w:space="0" w:color="auto"/>
            <w:bottom w:val="none" w:sz="0" w:space="0" w:color="auto"/>
            <w:right w:val="none" w:sz="0" w:space="0" w:color="auto"/>
          </w:divBdr>
        </w:div>
      </w:divsChild>
    </w:div>
    <w:div w:id="1122918737">
      <w:bodyDiv w:val="1"/>
      <w:marLeft w:val="0"/>
      <w:marRight w:val="0"/>
      <w:marTop w:val="0"/>
      <w:marBottom w:val="0"/>
      <w:divBdr>
        <w:top w:val="none" w:sz="0" w:space="0" w:color="auto"/>
        <w:left w:val="none" w:sz="0" w:space="0" w:color="auto"/>
        <w:bottom w:val="none" w:sz="0" w:space="0" w:color="auto"/>
        <w:right w:val="none" w:sz="0" w:space="0" w:color="auto"/>
      </w:divBdr>
      <w:divsChild>
        <w:div w:id="640768557">
          <w:marLeft w:val="0"/>
          <w:marRight w:val="0"/>
          <w:marTop w:val="0"/>
          <w:marBottom w:val="0"/>
          <w:divBdr>
            <w:top w:val="none" w:sz="0" w:space="0" w:color="auto"/>
            <w:left w:val="none" w:sz="0" w:space="0" w:color="auto"/>
            <w:bottom w:val="none" w:sz="0" w:space="0" w:color="auto"/>
            <w:right w:val="none" w:sz="0" w:space="0" w:color="auto"/>
          </w:divBdr>
        </w:div>
      </w:divsChild>
    </w:div>
    <w:div w:id="1158378661">
      <w:bodyDiv w:val="1"/>
      <w:marLeft w:val="0"/>
      <w:marRight w:val="0"/>
      <w:marTop w:val="0"/>
      <w:marBottom w:val="0"/>
      <w:divBdr>
        <w:top w:val="none" w:sz="0" w:space="0" w:color="auto"/>
        <w:left w:val="none" w:sz="0" w:space="0" w:color="auto"/>
        <w:bottom w:val="none" w:sz="0" w:space="0" w:color="auto"/>
        <w:right w:val="none" w:sz="0" w:space="0" w:color="auto"/>
      </w:divBdr>
      <w:divsChild>
        <w:div w:id="603342332">
          <w:marLeft w:val="0"/>
          <w:marRight w:val="0"/>
          <w:marTop w:val="0"/>
          <w:marBottom w:val="0"/>
          <w:divBdr>
            <w:top w:val="none" w:sz="0" w:space="0" w:color="auto"/>
            <w:left w:val="none" w:sz="0" w:space="0" w:color="auto"/>
            <w:bottom w:val="none" w:sz="0" w:space="0" w:color="auto"/>
            <w:right w:val="none" w:sz="0" w:space="0" w:color="auto"/>
          </w:divBdr>
        </w:div>
        <w:div w:id="1646273273">
          <w:marLeft w:val="0"/>
          <w:marRight w:val="0"/>
          <w:marTop w:val="0"/>
          <w:marBottom w:val="0"/>
          <w:divBdr>
            <w:top w:val="none" w:sz="0" w:space="0" w:color="auto"/>
            <w:left w:val="none" w:sz="0" w:space="0" w:color="auto"/>
            <w:bottom w:val="none" w:sz="0" w:space="0" w:color="auto"/>
            <w:right w:val="none" w:sz="0" w:space="0" w:color="auto"/>
          </w:divBdr>
        </w:div>
      </w:divsChild>
    </w:div>
    <w:div w:id="1162624473">
      <w:bodyDiv w:val="1"/>
      <w:marLeft w:val="0"/>
      <w:marRight w:val="0"/>
      <w:marTop w:val="0"/>
      <w:marBottom w:val="0"/>
      <w:divBdr>
        <w:top w:val="none" w:sz="0" w:space="0" w:color="auto"/>
        <w:left w:val="none" w:sz="0" w:space="0" w:color="auto"/>
        <w:bottom w:val="none" w:sz="0" w:space="0" w:color="auto"/>
        <w:right w:val="none" w:sz="0" w:space="0" w:color="auto"/>
      </w:divBdr>
      <w:divsChild>
        <w:div w:id="1213729650">
          <w:marLeft w:val="0"/>
          <w:marRight w:val="0"/>
          <w:marTop w:val="0"/>
          <w:marBottom w:val="0"/>
          <w:divBdr>
            <w:top w:val="none" w:sz="0" w:space="0" w:color="auto"/>
            <w:left w:val="none" w:sz="0" w:space="0" w:color="auto"/>
            <w:bottom w:val="none" w:sz="0" w:space="0" w:color="auto"/>
            <w:right w:val="none" w:sz="0" w:space="0" w:color="auto"/>
          </w:divBdr>
        </w:div>
      </w:divsChild>
    </w:div>
    <w:div w:id="1166363191">
      <w:bodyDiv w:val="1"/>
      <w:marLeft w:val="0"/>
      <w:marRight w:val="0"/>
      <w:marTop w:val="0"/>
      <w:marBottom w:val="0"/>
      <w:divBdr>
        <w:top w:val="none" w:sz="0" w:space="0" w:color="auto"/>
        <w:left w:val="none" w:sz="0" w:space="0" w:color="auto"/>
        <w:bottom w:val="none" w:sz="0" w:space="0" w:color="auto"/>
        <w:right w:val="none" w:sz="0" w:space="0" w:color="auto"/>
      </w:divBdr>
      <w:divsChild>
        <w:div w:id="372997524">
          <w:marLeft w:val="0"/>
          <w:marRight w:val="0"/>
          <w:marTop w:val="0"/>
          <w:marBottom w:val="0"/>
          <w:divBdr>
            <w:top w:val="none" w:sz="0" w:space="0" w:color="auto"/>
            <w:left w:val="none" w:sz="0" w:space="0" w:color="auto"/>
            <w:bottom w:val="none" w:sz="0" w:space="0" w:color="auto"/>
            <w:right w:val="none" w:sz="0" w:space="0" w:color="auto"/>
          </w:divBdr>
        </w:div>
      </w:divsChild>
    </w:div>
    <w:div w:id="1222445451">
      <w:bodyDiv w:val="1"/>
      <w:marLeft w:val="0"/>
      <w:marRight w:val="0"/>
      <w:marTop w:val="0"/>
      <w:marBottom w:val="0"/>
      <w:divBdr>
        <w:top w:val="none" w:sz="0" w:space="0" w:color="auto"/>
        <w:left w:val="none" w:sz="0" w:space="0" w:color="auto"/>
        <w:bottom w:val="none" w:sz="0" w:space="0" w:color="auto"/>
        <w:right w:val="none" w:sz="0" w:space="0" w:color="auto"/>
      </w:divBdr>
      <w:divsChild>
        <w:div w:id="1366637656">
          <w:marLeft w:val="0"/>
          <w:marRight w:val="0"/>
          <w:marTop w:val="0"/>
          <w:marBottom w:val="0"/>
          <w:divBdr>
            <w:top w:val="none" w:sz="0" w:space="0" w:color="auto"/>
            <w:left w:val="none" w:sz="0" w:space="0" w:color="auto"/>
            <w:bottom w:val="none" w:sz="0" w:space="0" w:color="auto"/>
            <w:right w:val="none" w:sz="0" w:space="0" w:color="auto"/>
          </w:divBdr>
        </w:div>
      </w:divsChild>
    </w:div>
    <w:div w:id="1263419302">
      <w:bodyDiv w:val="1"/>
      <w:marLeft w:val="0"/>
      <w:marRight w:val="0"/>
      <w:marTop w:val="0"/>
      <w:marBottom w:val="0"/>
      <w:divBdr>
        <w:top w:val="none" w:sz="0" w:space="0" w:color="auto"/>
        <w:left w:val="none" w:sz="0" w:space="0" w:color="auto"/>
        <w:bottom w:val="none" w:sz="0" w:space="0" w:color="auto"/>
        <w:right w:val="none" w:sz="0" w:space="0" w:color="auto"/>
      </w:divBdr>
    </w:div>
    <w:div w:id="1279920661">
      <w:bodyDiv w:val="1"/>
      <w:marLeft w:val="0"/>
      <w:marRight w:val="0"/>
      <w:marTop w:val="0"/>
      <w:marBottom w:val="0"/>
      <w:divBdr>
        <w:top w:val="none" w:sz="0" w:space="0" w:color="auto"/>
        <w:left w:val="none" w:sz="0" w:space="0" w:color="auto"/>
        <w:bottom w:val="none" w:sz="0" w:space="0" w:color="auto"/>
        <w:right w:val="none" w:sz="0" w:space="0" w:color="auto"/>
      </w:divBdr>
      <w:divsChild>
        <w:div w:id="863519920">
          <w:marLeft w:val="0"/>
          <w:marRight w:val="0"/>
          <w:marTop w:val="0"/>
          <w:marBottom w:val="0"/>
          <w:divBdr>
            <w:top w:val="none" w:sz="0" w:space="0" w:color="auto"/>
            <w:left w:val="none" w:sz="0" w:space="0" w:color="auto"/>
            <w:bottom w:val="none" w:sz="0" w:space="0" w:color="auto"/>
            <w:right w:val="none" w:sz="0" w:space="0" w:color="auto"/>
          </w:divBdr>
        </w:div>
        <w:div w:id="524758237">
          <w:marLeft w:val="0"/>
          <w:marRight w:val="0"/>
          <w:marTop w:val="0"/>
          <w:marBottom w:val="0"/>
          <w:divBdr>
            <w:top w:val="none" w:sz="0" w:space="0" w:color="auto"/>
            <w:left w:val="none" w:sz="0" w:space="0" w:color="auto"/>
            <w:bottom w:val="none" w:sz="0" w:space="0" w:color="auto"/>
            <w:right w:val="none" w:sz="0" w:space="0" w:color="auto"/>
          </w:divBdr>
        </w:div>
      </w:divsChild>
    </w:div>
    <w:div w:id="1315715057">
      <w:bodyDiv w:val="1"/>
      <w:marLeft w:val="0"/>
      <w:marRight w:val="0"/>
      <w:marTop w:val="0"/>
      <w:marBottom w:val="0"/>
      <w:divBdr>
        <w:top w:val="none" w:sz="0" w:space="0" w:color="auto"/>
        <w:left w:val="none" w:sz="0" w:space="0" w:color="auto"/>
        <w:bottom w:val="none" w:sz="0" w:space="0" w:color="auto"/>
        <w:right w:val="none" w:sz="0" w:space="0" w:color="auto"/>
      </w:divBdr>
      <w:divsChild>
        <w:div w:id="225801308">
          <w:marLeft w:val="0"/>
          <w:marRight w:val="0"/>
          <w:marTop w:val="0"/>
          <w:marBottom w:val="0"/>
          <w:divBdr>
            <w:top w:val="none" w:sz="0" w:space="0" w:color="auto"/>
            <w:left w:val="none" w:sz="0" w:space="0" w:color="auto"/>
            <w:bottom w:val="none" w:sz="0" w:space="0" w:color="auto"/>
            <w:right w:val="none" w:sz="0" w:space="0" w:color="auto"/>
          </w:divBdr>
        </w:div>
        <w:div w:id="420568776">
          <w:marLeft w:val="0"/>
          <w:marRight w:val="0"/>
          <w:marTop w:val="0"/>
          <w:marBottom w:val="0"/>
          <w:divBdr>
            <w:top w:val="none" w:sz="0" w:space="0" w:color="auto"/>
            <w:left w:val="none" w:sz="0" w:space="0" w:color="auto"/>
            <w:bottom w:val="none" w:sz="0" w:space="0" w:color="auto"/>
            <w:right w:val="none" w:sz="0" w:space="0" w:color="auto"/>
          </w:divBdr>
        </w:div>
      </w:divsChild>
    </w:div>
    <w:div w:id="1332181058">
      <w:bodyDiv w:val="1"/>
      <w:marLeft w:val="0"/>
      <w:marRight w:val="0"/>
      <w:marTop w:val="0"/>
      <w:marBottom w:val="0"/>
      <w:divBdr>
        <w:top w:val="none" w:sz="0" w:space="0" w:color="auto"/>
        <w:left w:val="none" w:sz="0" w:space="0" w:color="auto"/>
        <w:bottom w:val="none" w:sz="0" w:space="0" w:color="auto"/>
        <w:right w:val="none" w:sz="0" w:space="0" w:color="auto"/>
      </w:divBdr>
      <w:divsChild>
        <w:div w:id="1849170954">
          <w:marLeft w:val="0"/>
          <w:marRight w:val="0"/>
          <w:marTop w:val="0"/>
          <w:marBottom w:val="0"/>
          <w:divBdr>
            <w:top w:val="none" w:sz="0" w:space="0" w:color="auto"/>
            <w:left w:val="none" w:sz="0" w:space="0" w:color="auto"/>
            <w:bottom w:val="none" w:sz="0" w:space="0" w:color="auto"/>
            <w:right w:val="none" w:sz="0" w:space="0" w:color="auto"/>
          </w:divBdr>
        </w:div>
        <w:div w:id="854539128">
          <w:marLeft w:val="0"/>
          <w:marRight w:val="0"/>
          <w:marTop w:val="0"/>
          <w:marBottom w:val="0"/>
          <w:divBdr>
            <w:top w:val="none" w:sz="0" w:space="0" w:color="auto"/>
            <w:left w:val="none" w:sz="0" w:space="0" w:color="auto"/>
            <w:bottom w:val="none" w:sz="0" w:space="0" w:color="auto"/>
            <w:right w:val="none" w:sz="0" w:space="0" w:color="auto"/>
          </w:divBdr>
        </w:div>
      </w:divsChild>
    </w:div>
    <w:div w:id="1353654493">
      <w:bodyDiv w:val="1"/>
      <w:marLeft w:val="0"/>
      <w:marRight w:val="0"/>
      <w:marTop w:val="0"/>
      <w:marBottom w:val="0"/>
      <w:divBdr>
        <w:top w:val="none" w:sz="0" w:space="0" w:color="auto"/>
        <w:left w:val="none" w:sz="0" w:space="0" w:color="auto"/>
        <w:bottom w:val="none" w:sz="0" w:space="0" w:color="auto"/>
        <w:right w:val="none" w:sz="0" w:space="0" w:color="auto"/>
      </w:divBdr>
      <w:divsChild>
        <w:div w:id="1906724193">
          <w:marLeft w:val="0"/>
          <w:marRight w:val="0"/>
          <w:marTop w:val="0"/>
          <w:marBottom w:val="0"/>
          <w:divBdr>
            <w:top w:val="none" w:sz="0" w:space="0" w:color="auto"/>
            <w:left w:val="none" w:sz="0" w:space="0" w:color="auto"/>
            <w:bottom w:val="none" w:sz="0" w:space="0" w:color="auto"/>
            <w:right w:val="none" w:sz="0" w:space="0" w:color="auto"/>
          </w:divBdr>
        </w:div>
        <w:div w:id="285357198">
          <w:marLeft w:val="0"/>
          <w:marRight w:val="0"/>
          <w:marTop w:val="0"/>
          <w:marBottom w:val="0"/>
          <w:divBdr>
            <w:top w:val="none" w:sz="0" w:space="0" w:color="auto"/>
            <w:left w:val="none" w:sz="0" w:space="0" w:color="auto"/>
            <w:bottom w:val="none" w:sz="0" w:space="0" w:color="auto"/>
            <w:right w:val="none" w:sz="0" w:space="0" w:color="auto"/>
          </w:divBdr>
        </w:div>
      </w:divsChild>
    </w:div>
    <w:div w:id="1363827044">
      <w:bodyDiv w:val="1"/>
      <w:marLeft w:val="0"/>
      <w:marRight w:val="0"/>
      <w:marTop w:val="0"/>
      <w:marBottom w:val="0"/>
      <w:divBdr>
        <w:top w:val="none" w:sz="0" w:space="0" w:color="auto"/>
        <w:left w:val="none" w:sz="0" w:space="0" w:color="auto"/>
        <w:bottom w:val="none" w:sz="0" w:space="0" w:color="auto"/>
        <w:right w:val="none" w:sz="0" w:space="0" w:color="auto"/>
      </w:divBdr>
    </w:div>
    <w:div w:id="1405492124">
      <w:bodyDiv w:val="1"/>
      <w:marLeft w:val="0"/>
      <w:marRight w:val="0"/>
      <w:marTop w:val="0"/>
      <w:marBottom w:val="0"/>
      <w:divBdr>
        <w:top w:val="none" w:sz="0" w:space="0" w:color="auto"/>
        <w:left w:val="none" w:sz="0" w:space="0" w:color="auto"/>
        <w:bottom w:val="none" w:sz="0" w:space="0" w:color="auto"/>
        <w:right w:val="none" w:sz="0" w:space="0" w:color="auto"/>
      </w:divBdr>
      <w:divsChild>
        <w:div w:id="1441952603">
          <w:marLeft w:val="0"/>
          <w:marRight w:val="0"/>
          <w:marTop w:val="0"/>
          <w:marBottom w:val="0"/>
          <w:divBdr>
            <w:top w:val="none" w:sz="0" w:space="0" w:color="auto"/>
            <w:left w:val="none" w:sz="0" w:space="0" w:color="auto"/>
            <w:bottom w:val="none" w:sz="0" w:space="0" w:color="auto"/>
            <w:right w:val="none" w:sz="0" w:space="0" w:color="auto"/>
          </w:divBdr>
        </w:div>
      </w:divsChild>
    </w:div>
    <w:div w:id="1455711257">
      <w:bodyDiv w:val="1"/>
      <w:marLeft w:val="0"/>
      <w:marRight w:val="0"/>
      <w:marTop w:val="0"/>
      <w:marBottom w:val="0"/>
      <w:divBdr>
        <w:top w:val="none" w:sz="0" w:space="0" w:color="auto"/>
        <w:left w:val="none" w:sz="0" w:space="0" w:color="auto"/>
        <w:bottom w:val="none" w:sz="0" w:space="0" w:color="auto"/>
        <w:right w:val="none" w:sz="0" w:space="0" w:color="auto"/>
      </w:divBdr>
      <w:divsChild>
        <w:div w:id="1474368647">
          <w:marLeft w:val="0"/>
          <w:marRight w:val="0"/>
          <w:marTop w:val="0"/>
          <w:marBottom w:val="0"/>
          <w:divBdr>
            <w:top w:val="none" w:sz="0" w:space="0" w:color="auto"/>
            <w:left w:val="none" w:sz="0" w:space="0" w:color="auto"/>
            <w:bottom w:val="none" w:sz="0" w:space="0" w:color="auto"/>
            <w:right w:val="none" w:sz="0" w:space="0" w:color="auto"/>
          </w:divBdr>
        </w:div>
        <w:div w:id="103114689">
          <w:marLeft w:val="0"/>
          <w:marRight w:val="0"/>
          <w:marTop w:val="0"/>
          <w:marBottom w:val="0"/>
          <w:divBdr>
            <w:top w:val="none" w:sz="0" w:space="0" w:color="auto"/>
            <w:left w:val="none" w:sz="0" w:space="0" w:color="auto"/>
            <w:bottom w:val="none" w:sz="0" w:space="0" w:color="auto"/>
            <w:right w:val="none" w:sz="0" w:space="0" w:color="auto"/>
          </w:divBdr>
        </w:div>
      </w:divsChild>
    </w:div>
    <w:div w:id="1498574979">
      <w:bodyDiv w:val="1"/>
      <w:marLeft w:val="0"/>
      <w:marRight w:val="0"/>
      <w:marTop w:val="0"/>
      <w:marBottom w:val="0"/>
      <w:divBdr>
        <w:top w:val="none" w:sz="0" w:space="0" w:color="auto"/>
        <w:left w:val="none" w:sz="0" w:space="0" w:color="auto"/>
        <w:bottom w:val="none" w:sz="0" w:space="0" w:color="auto"/>
        <w:right w:val="none" w:sz="0" w:space="0" w:color="auto"/>
      </w:divBdr>
      <w:divsChild>
        <w:div w:id="749042498">
          <w:marLeft w:val="0"/>
          <w:marRight w:val="0"/>
          <w:marTop w:val="0"/>
          <w:marBottom w:val="0"/>
          <w:divBdr>
            <w:top w:val="none" w:sz="0" w:space="0" w:color="auto"/>
            <w:left w:val="none" w:sz="0" w:space="0" w:color="auto"/>
            <w:bottom w:val="none" w:sz="0" w:space="0" w:color="auto"/>
            <w:right w:val="none" w:sz="0" w:space="0" w:color="auto"/>
          </w:divBdr>
        </w:div>
      </w:divsChild>
    </w:div>
    <w:div w:id="1513838666">
      <w:bodyDiv w:val="1"/>
      <w:marLeft w:val="0"/>
      <w:marRight w:val="0"/>
      <w:marTop w:val="0"/>
      <w:marBottom w:val="0"/>
      <w:divBdr>
        <w:top w:val="none" w:sz="0" w:space="0" w:color="auto"/>
        <w:left w:val="none" w:sz="0" w:space="0" w:color="auto"/>
        <w:bottom w:val="none" w:sz="0" w:space="0" w:color="auto"/>
        <w:right w:val="none" w:sz="0" w:space="0" w:color="auto"/>
      </w:divBdr>
    </w:div>
    <w:div w:id="1703743960">
      <w:bodyDiv w:val="1"/>
      <w:marLeft w:val="0"/>
      <w:marRight w:val="0"/>
      <w:marTop w:val="0"/>
      <w:marBottom w:val="0"/>
      <w:divBdr>
        <w:top w:val="none" w:sz="0" w:space="0" w:color="auto"/>
        <w:left w:val="none" w:sz="0" w:space="0" w:color="auto"/>
        <w:bottom w:val="none" w:sz="0" w:space="0" w:color="auto"/>
        <w:right w:val="none" w:sz="0" w:space="0" w:color="auto"/>
      </w:divBdr>
    </w:div>
    <w:div w:id="1705868549">
      <w:bodyDiv w:val="1"/>
      <w:marLeft w:val="0"/>
      <w:marRight w:val="0"/>
      <w:marTop w:val="0"/>
      <w:marBottom w:val="0"/>
      <w:divBdr>
        <w:top w:val="none" w:sz="0" w:space="0" w:color="auto"/>
        <w:left w:val="none" w:sz="0" w:space="0" w:color="auto"/>
        <w:bottom w:val="none" w:sz="0" w:space="0" w:color="auto"/>
        <w:right w:val="none" w:sz="0" w:space="0" w:color="auto"/>
      </w:divBdr>
      <w:divsChild>
        <w:div w:id="1464616815">
          <w:marLeft w:val="0"/>
          <w:marRight w:val="0"/>
          <w:marTop w:val="0"/>
          <w:marBottom w:val="0"/>
          <w:divBdr>
            <w:top w:val="none" w:sz="0" w:space="0" w:color="auto"/>
            <w:left w:val="none" w:sz="0" w:space="0" w:color="auto"/>
            <w:bottom w:val="none" w:sz="0" w:space="0" w:color="auto"/>
            <w:right w:val="none" w:sz="0" w:space="0" w:color="auto"/>
          </w:divBdr>
        </w:div>
      </w:divsChild>
    </w:div>
    <w:div w:id="1742672334">
      <w:bodyDiv w:val="1"/>
      <w:marLeft w:val="0"/>
      <w:marRight w:val="0"/>
      <w:marTop w:val="0"/>
      <w:marBottom w:val="0"/>
      <w:divBdr>
        <w:top w:val="none" w:sz="0" w:space="0" w:color="auto"/>
        <w:left w:val="none" w:sz="0" w:space="0" w:color="auto"/>
        <w:bottom w:val="none" w:sz="0" w:space="0" w:color="auto"/>
        <w:right w:val="none" w:sz="0" w:space="0" w:color="auto"/>
      </w:divBdr>
      <w:divsChild>
        <w:div w:id="1345597614">
          <w:marLeft w:val="0"/>
          <w:marRight w:val="0"/>
          <w:marTop w:val="0"/>
          <w:marBottom w:val="0"/>
          <w:divBdr>
            <w:top w:val="none" w:sz="0" w:space="0" w:color="auto"/>
            <w:left w:val="none" w:sz="0" w:space="0" w:color="auto"/>
            <w:bottom w:val="none" w:sz="0" w:space="0" w:color="auto"/>
            <w:right w:val="none" w:sz="0" w:space="0" w:color="auto"/>
          </w:divBdr>
        </w:div>
        <w:div w:id="353266830">
          <w:marLeft w:val="0"/>
          <w:marRight w:val="0"/>
          <w:marTop w:val="0"/>
          <w:marBottom w:val="0"/>
          <w:divBdr>
            <w:top w:val="none" w:sz="0" w:space="0" w:color="auto"/>
            <w:left w:val="none" w:sz="0" w:space="0" w:color="auto"/>
            <w:bottom w:val="none" w:sz="0" w:space="0" w:color="auto"/>
            <w:right w:val="none" w:sz="0" w:space="0" w:color="auto"/>
          </w:divBdr>
        </w:div>
      </w:divsChild>
    </w:div>
    <w:div w:id="1745882697">
      <w:bodyDiv w:val="1"/>
      <w:marLeft w:val="0"/>
      <w:marRight w:val="0"/>
      <w:marTop w:val="0"/>
      <w:marBottom w:val="0"/>
      <w:divBdr>
        <w:top w:val="none" w:sz="0" w:space="0" w:color="auto"/>
        <w:left w:val="none" w:sz="0" w:space="0" w:color="auto"/>
        <w:bottom w:val="none" w:sz="0" w:space="0" w:color="auto"/>
        <w:right w:val="none" w:sz="0" w:space="0" w:color="auto"/>
      </w:divBdr>
      <w:divsChild>
        <w:div w:id="1727870158">
          <w:marLeft w:val="0"/>
          <w:marRight w:val="0"/>
          <w:marTop w:val="0"/>
          <w:marBottom w:val="0"/>
          <w:divBdr>
            <w:top w:val="none" w:sz="0" w:space="0" w:color="auto"/>
            <w:left w:val="none" w:sz="0" w:space="0" w:color="auto"/>
            <w:bottom w:val="none" w:sz="0" w:space="0" w:color="auto"/>
            <w:right w:val="none" w:sz="0" w:space="0" w:color="auto"/>
          </w:divBdr>
        </w:div>
        <w:div w:id="1411076697">
          <w:marLeft w:val="0"/>
          <w:marRight w:val="0"/>
          <w:marTop w:val="0"/>
          <w:marBottom w:val="0"/>
          <w:divBdr>
            <w:top w:val="none" w:sz="0" w:space="0" w:color="auto"/>
            <w:left w:val="none" w:sz="0" w:space="0" w:color="auto"/>
            <w:bottom w:val="none" w:sz="0" w:space="0" w:color="auto"/>
            <w:right w:val="none" w:sz="0" w:space="0" w:color="auto"/>
          </w:divBdr>
        </w:div>
      </w:divsChild>
    </w:div>
    <w:div w:id="1762288636">
      <w:bodyDiv w:val="1"/>
      <w:marLeft w:val="0"/>
      <w:marRight w:val="0"/>
      <w:marTop w:val="0"/>
      <w:marBottom w:val="0"/>
      <w:divBdr>
        <w:top w:val="none" w:sz="0" w:space="0" w:color="auto"/>
        <w:left w:val="none" w:sz="0" w:space="0" w:color="auto"/>
        <w:bottom w:val="none" w:sz="0" w:space="0" w:color="auto"/>
        <w:right w:val="none" w:sz="0" w:space="0" w:color="auto"/>
      </w:divBdr>
      <w:divsChild>
        <w:div w:id="1874610010">
          <w:marLeft w:val="0"/>
          <w:marRight w:val="0"/>
          <w:marTop w:val="0"/>
          <w:marBottom w:val="0"/>
          <w:divBdr>
            <w:top w:val="none" w:sz="0" w:space="0" w:color="auto"/>
            <w:left w:val="none" w:sz="0" w:space="0" w:color="auto"/>
            <w:bottom w:val="none" w:sz="0" w:space="0" w:color="auto"/>
            <w:right w:val="none" w:sz="0" w:space="0" w:color="auto"/>
          </w:divBdr>
        </w:div>
      </w:divsChild>
    </w:div>
    <w:div w:id="1762868365">
      <w:bodyDiv w:val="1"/>
      <w:marLeft w:val="0"/>
      <w:marRight w:val="0"/>
      <w:marTop w:val="0"/>
      <w:marBottom w:val="0"/>
      <w:divBdr>
        <w:top w:val="none" w:sz="0" w:space="0" w:color="auto"/>
        <w:left w:val="none" w:sz="0" w:space="0" w:color="auto"/>
        <w:bottom w:val="none" w:sz="0" w:space="0" w:color="auto"/>
        <w:right w:val="none" w:sz="0" w:space="0" w:color="auto"/>
      </w:divBdr>
      <w:divsChild>
        <w:div w:id="742221632">
          <w:marLeft w:val="0"/>
          <w:marRight w:val="0"/>
          <w:marTop w:val="0"/>
          <w:marBottom w:val="0"/>
          <w:divBdr>
            <w:top w:val="none" w:sz="0" w:space="0" w:color="auto"/>
            <w:left w:val="none" w:sz="0" w:space="0" w:color="auto"/>
            <w:bottom w:val="none" w:sz="0" w:space="0" w:color="auto"/>
            <w:right w:val="none" w:sz="0" w:space="0" w:color="auto"/>
          </w:divBdr>
        </w:div>
      </w:divsChild>
    </w:div>
    <w:div w:id="18530352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492">
          <w:marLeft w:val="0"/>
          <w:marRight w:val="0"/>
          <w:marTop w:val="0"/>
          <w:marBottom w:val="0"/>
          <w:divBdr>
            <w:top w:val="none" w:sz="0" w:space="0" w:color="auto"/>
            <w:left w:val="none" w:sz="0" w:space="0" w:color="auto"/>
            <w:bottom w:val="none" w:sz="0" w:space="0" w:color="auto"/>
            <w:right w:val="none" w:sz="0" w:space="0" w:color="auto"/>
          </w:divBdr>
        </w:div>
      </w:divsChild>
    </w:div>
    <w:div w:id="1860578481">
      <w:bodyDiv w:val="1"/>
      <w:marLeft w:val="0"/>
      <w:marRight w:val="0"/>
      <w:marTop w:val="0"/>
      <w:marBottom w:val="0"/>
      <w:divBdr>
        <w:top w:val="none" w:sz="0" w:space="0" w:color="auto"/>
        <w:left w:val="none" w:sz="0" w:space="0" w:color="auto"/>
        <w:bottom w:val="none" w:sz="0" w:space="0" w:color="auto"/>
        <w:right w:val="none" w:sz="0" w:space="0" w:color="auto"/>
      </w:divBdr>
      <w:divsChild>
        <w:div w:id="2020810640">
          <w:marLeft w:val="0"/>
          <w:marRight w:val="0"/>
          <w:marTop w:val="0"/>
          <w:marBottom w:val="0"/>
          <w:divBdr>
            <w:top w:val="none" w:sz="0" w:space="0" w:color="auto"/>
            <w:left w:val="none" w:sz="0" w:space="0" w:color="auto"/>
            <w:bottom w:val="none" w:sz="0" w:space="0" w:color="auto"/>
            <w:right w:val="none" w:sz="0" w:space="0" w:color="auto"/>
          </w:divBdr>
        </w:div>
      </w:divsChild>
    </w:div>
    <w:div w:id="1940605304">
      <w:bodyDiv w:val="1"/>
      <w:marLeft w:val="0"/>
      <w:marRight w:val="0"/>
      <w:marTop w:val="0"/>
      <w:marBottom w:val="0"/>
      <w:divBdr>
        <w:top w:val="none" w:sz="0" w:space="0" w:color="auto"/>
        <w:left w:val="none" w:sz="0" w:space="0" w:color="auto"/>
        <w:bottom w:val="none" w:sz="0" w:space="0" w:color="auto"/>
        <w:right w:val="none" w:sz="0" w:space="0" w:color="auto"/>
      </w:divBdr>
      <w:divsChild>
        <w:div w:id="1025862252">
          <w:marLeft w:val="0"/>
          <w:marRight w:val="0"/>
          <w:marTop w:val="0"/>
          <w:marBottom w:val="0"/>
          <w:divBdr>
            <w:top w:val="none" w:sz="0" w:space="0" w:color="auto"/>
            <w:left w:val="none" w:sz="0" w:space="0" w:color="auto"/>
            <w:bottom w:val="none" w:sz="0" w:space="0" w:color="auto"/>
            <w:right w:val="none" w:sz="0" w:space="0" w:color="auto"/>
          </w:divBdr>
        </w:div>
        <w:div w:id="1496606428">
          <w:marLeft w:val="0"/>
          <w:marRight w:val="0"/>
          <w:marTop w:val="0"/>
          <w:marBottom w:val="0"/>
          <w:divBdr>
            <w:top w:val="none" w:sz="0" w:space="0" w:color="auto"/>
            <w:left w:val="none" w:sz="0" w:space="0" w:color="auto"/>
            <w:bottom w:val="none" w:sz="0" w:space="0" w:color="auto"/>
            <w:right w:val="none" w:sz="0" w:space="0" w:color="auto"/>
          </w:divBdr>
        </w:div>
      </w:divsChild>
    </w:div>
    <w:div w:id="2045473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259</Words>
  <Characters>1480</Characters>
  <Application>Microsoft Office Word</Application>
  <DocSecurity>0</DocSecurity>
  <Lines>12</Lines>
  <Paragraphs>3</Paragraphs>
  <ScaleCrop>false</ScaleCrop>
  <Company>微软中国</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7</cp:revision>
  <cp:lastPrinted>2020-08-21T02:39:00Z</cp:lastPrinted>
  <dcterms:created xsi:type="dcterms:W3CDTF">2020-08-20T02:34:00Z</dcterms:created>
  <dcterms:modified xsi:type="dcterms:W3CDTF">2020-08-21T07:22:00Z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